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13" w:rsidRDefault="00765413" w:rsidP="00765413">
      <w:pPr>
        <w:pStyle w:val="1"/>
        <w:ind w:firstLine="567"/>
        <w:jc w:val="center"/>
      </w:pPr>
      <w:bookmarkStart w:id="0" w:name="_Toc377773727"/>
      <w:r>
        <w:t xml:space="preserve">1. </w:t>
      </w:r>
      <w:r w:rsidRPr="00A75CB5">
        <w:t>МЕТОДОЛОГИЯ ИССЛЕДОВАНИЙ ТЕРРИКОНОВ</w:t>
      </w:r>
      <w:bookmarkEnd w:id="0"/>
    </w:p>
    <w:p w:rsidR="00765413" w:rsidRDefault="00765413" w:rsidP="00765413">
      <w:pPr>
        <w:pStyle w:val="2"/>
        <w:ind w:firstLine="567"/>
      </w:pPr>
      <w:bookmarkStart w:id="1" w:name="_Toc377773728"/>
      <w:r>
        <w:t>1.1. Методы исследования вещественного состава минеральной массы терриконов</w:t>
      </w:r>
      <w:bookmarkEnd w:id="1"/>
    </w:p>
    <w:p w:rsidR="00765413" w:rsidRDefault="00765413" w:rsidP="00765413">
      <w:pPr>
        <w:spacing w:line="360" w:lineRule="auto"/>
        <w:ind w:firstLine="567"/>
        <w:contextualSpacing/>
        <w:rPr>
          <w:b/>
          <w:szCs w:val="24"/>
        </w:rPr>
      </w:pPr>
    </w:p>
    <w:p w:rsidR="00765413" w:rsidRDefault="00765413" w:rsidP="00765413">
      <w:pPr>
        <w:spacing w:line="360" w:lineRule="auto"/>
        <w:ind w:firstLine="567"/>
        <w:contextualSpacing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 настоящее время</w:t>
      </w:r>
      <w:r w:rsidRPr="00C27DA7">
        <w:rPr>
          <w:szCs w:val="24"/>
          <w:lang w:eastAsia="ru-RU"/>
        </w:rPr>
        <w:t xml:space="preserve"> при изучении вещественного состава минерального сырья пользуются в основном стандартным набором методов, включающим рентгенографический, фазовый элементный (химический) и оптико-минералогический анализы. </w:t>
      </w:r>
    </w:p>
    <w:p w:rsidR="00765413" w:rsidRDefault="00765413" w:rsidP="00765413">
      <w:pPr>
        <w:spacing w:line="360" w:lineRule="auto"/>
        <w:ind w:firstLine="567"/>
        <w:contextualSpacing/>
        <w:jc w:val="both"/>
        <w:rPr>
          <w:szCs w:val="24"/>
          <w:lang w:eastAsia="ru-RU"/>
        </w:rPr>
      </w:pPr>
      <w:r w:rsidRPr="00C27DA7">
        <w:rPr>
          <w:szCs w:val="24"/>
          <w:lang w:eastAsia="ru-RU"/>
        </w:rPr>
        <w:t xml:space="preserve">Для решения </w:t>
      </w:r>
      <w:r>
        <w:rPr>
          <w:szCs w:val="24"/>
          <w:lang w:eastAsia="ru-RU"/>
        </w:rPr>
        <w:t xml:space="preserve">более </w:t>
      </w:r>
      <w:r w:rsidRPr="00C27DA7">
        <w:rPr>
          <w:szCs w:val="24"/>
          <w:lang w:eastAsia="ru-RU"/>
        </w:rPr>
        <w:t>конкретных задач в отдельных случаях применяются прецизион</w:t>
      </w:r>
      <w:r>
        <w:rPr>
          <w:szCs w:val="24"/>
          <w:lang w:eastAsia="ru-RU"/>
        </w:rPr>
        <w:t>ные физические методы</w:t>
      </w:r>
      <w:r w:rsidRPr="003309E7">
        <w:rPr>
          <w:szCs w:val="24"/>
          <w:lang w:eastAsia="ru-RU"/>
        </w:rPr>
        <w:t xml:space="preserve"> [</w:t>
      </w:r>
      <w:r>
        <w:rPr>
          <w:szCs w:val="24"/>
          <w:lang w:eastAsia="ru-RU"/>
        </w:rPr>
        <w:t xml:space="preserve"> </w:t>
      </w:r>
      <w:r w:rsidRPr="003309E7">
        <w:rPr>
          <w:szCs w:val="24"/>
          <w:lang w:eastAsia="ru-RU"/>
        </w:rPr>
        <w:t>]</w:t>
      </w:r>
      <w:r>
        <w:rPr>
          <w:szCs w:val="24"/>
          <w:lang w:eastAsia="ru-RU"/>
        </w:rPr>
        <w:t>:</w:t>
      </w:r>
      <w:r w:rsidRPr="00C27DA7">
        <w:rPr>
          <w:szCs w:val="24"/>
          <w:lang w:eastAsia="ru-RU"/>
        </w:rPr>
        <w:t xml:space="preserve"> микрорентгеноспектральный (микрозондовый) и электронн</w:t>
      </w:r>
      <w:r>
        <w:rPr>
          <w:szCs w:val="24"/>
          <w:lang w:eastAsia="ru-RU"/>
        </w:rPr>
        <w:t>ую микроскопию</w:t>
      </w:r>
      <w:r w:rsidRPr="00C27DA7">
        <w:rPr>
          <w:szCs w:val="24"/>
          <w:lang w:eastAsia="ru-RU"/>
        </w:rPr>
        <w:t xml:space="preserve">. </w:t>
      </w:r>
    </w:p>
    <w:p w:rsidR="00765413" w:rsidRPr="00C27DA7" w:rsidRDefault="00765413" w:rsidP="00765413">
      <w:pPr>
        <w:spacing w:line="360" w:lineRule="auto"/>
        <w:ind w:firstLine="567"/>
        <w:contextualSpacing/>
        <w:jc w:val="both"/>
        <w:rPr>
          <w:szCs w:val="24"/>
          <w:lang w:eastAsia="ru-RU"/>
        </w:rPr>
      </w:pPr>
      <w:r w:rsidRPr="00C27DA7">
        <w:rPr>
          <w:szCs w:val="24"/>
          <w:lang w:eastAsia="ru-RU"/>
        </w:rPr>
        <w:t xml:space="preserve">Поскольку в последние годы в промышленную переработку вовлекаются новые типы </w:t>
      </w:r>
      <w:r>
        <w:rPr>
          <w:szCs w:val="24"/>
          <w:lang w:eastAsia="ru-RU"/>
        </w:rPr>
        <w:t xml:space="preserve">минерального </w:t>
      </w:r>
      <w:r w:rsidRPr="00C27DA7">
        <w:rPr>
          <w:szCs w:val="24"/>
          <w:lang w:eastAsia="ru-RU"/>
        </w:rPr>
        <w:t>сырья, которые ранее считались не</w:t>
      </w:r>
      <w:r w:rsidRPr="003309E7">
        <w:rPr>
          <w:szCs w:val="24"/>
          <w:lang w:eastAsia="ru-RU"/>
        </w:rPr>
        <w:t xml:space="preserve"> </w:t>
      </w:r>
      <w:r w:rsidRPr="00C27DA7">
        <w:rPr>
          <w:szCs w:val="24"/>
          <w:lang w:eastAsia="ru-RU"/>
        </w:rPr>
        <w:t xml:space="preserve">перспективными, то при определении их минерального (фазового) состава и текстурно-структурных особенностей </w:t>
      </w:r>
      <w:r>
        <w:rPr>
          <w:szCs w:val="24"/>
          <w:lang w:eastAsia="ru-RU"/>
        </w:rPr>
        <w:t xml:space="preserve">строения минеральной матрицы </w:t>
      </w:r>
      <w:r w:rsidRPr="00C27DA7">
        <w:rPr>
          <w:szCs w:val="24"/>
          <w:lang w:eastAsia="ru-RU"/>
        </w:rPr>
        <w:t>возникают определенные трудности</w:t>
      </w:r>
      <w:r>
        <w:rPr>
          <w:szCs w:val="24"/>
          <w:lang w:eastAsia="ru-RU"/>
        </w:rPr>
        <w:t xml:space="preserve"> (</w:t>
      </w:r>
      <w:r w:rsidRPr="00C27DA7">
        <w:rPr>
          <w:szCs w:val="24"/>
          <w:lang w:eastAsia="ru-RU"/>
        </w:rPr>
        <w:t xml:space="preserve">из-за сложности полиминерального состава, наличия аморфных </w:t>
      </w:r>
      <w:r>
        <w:rPr>
          <w:szCs w:val="24"/>
          <w:lang w:eastAsia="ru-RU"/>
        </w:rPr>
        <w:t xml:space="preserve">и тонкодисперсных </w:t>
      </w:r>
      <w:r w:rsidRPr="00C27DA7">
        <w:rPr>
          <w:szCs w:val="24"/>
          <w:lang w:eastAsia="ru-RU"/>
        </w:rPr>
        <w:t xml:space="preserve"> фаз, </w:t>
      </w:r>
      <w:r>
        <w:rPr>
          <w:szCs w:val="24"/>
          <w:lang w:eastAsia="ru-RU"/>
        </w:rPr>
        <w:t xml:space="preserve">существенной </w:t>
      </w:r>
      <w:r w:rsidRPr="00C27DA7">
        <w:rPr>
          <w:szCs w:val="24"/>
          <w:lang w:eastAsia="ru-RU"/>
        </w:rPr>
        <w:t>неоднородности зерен промышленно ценных минералов,</w:t>
      </w:r>
      <w:r>
        <w:rPr>
          <w:szCs w:val="24"/>
          <w:lang w:eastAsia="ru-RU"/>
        </w:rPr>
        <w:t xml:space="preserve"> а также определенной</w:t>
      </w:r>
      <w:r w:rsidRPr="00C27DA7">
        <w:rPr>
          <w:szCs w:val="24"/>
          <w:lang w:eastAsia="ru-RU"/>
        </w:rPr>
        <w:t xml:space="preserve"> близости физических свойств рудообразующих минералов</w:t>
      </w:r>
      <w:r>
        <w:rPr>
          <w:szCs w:val="24"/>
          <w:lang w:eastAsia="ru-RU"/>
        </w:rPr>
        <w:t>)</w:t>
      </w:r>
      <w:r w:rsidRPr="00C27DA7">
        <w:rPr>
          <w:szCs w:val="24"/>
          <w:lang w:eastAsia="ru-RU"/>
        </w:rPr>
        <w:t xml:space="preserve">. </w:t>
      </w:r>
    </w:p>
    <w:p w:rsidR="00765413" w:rsidRDefault="00765413" w:rsidP="00765413">
      <w:pPr>
        <w:spacing w:line="360" w:lineRule="auto"/>
        <w:ind w:firstLine="567"/>
        <w:contextualSpacing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При этом необходимо учитывать то, что я</w:t>
      </w:r>
      <w:r w:rsidRPr="00C27DA7">
        <w:rPr>
          <w:szCs w:val="24"/>
          <w:lang w:eastAsia="ru-RU"/>
        </w:rPr>
        <w:t>дерно-физические методы ориентированы на получение данных</w:t>
      </w:r>
      <w:r>
        <w:rPr>
          <w:szCs w:val="24"/>
          <w:lang w:eastAsia="ru-RU"/>
        </w:rPr>
        <w:t xml:space="preserve"> только</w:t>
      </w:r>
      <w:r w:rsidRPr="00C27DA7">
        <w:rPr>
          <w:szCs w:val="24"/>
          <w:lang w:eastAsia="ru-RU"/>
        </w:rPr>
        <w:t xml:space="preserve"> об элементном и изотопном, а не фазовом составе </w:t>
      </w:r>
      <w:r>
        <w:rPr>
          <w:szCs w:val="24"/>
          <w:lang w:eastAsia="ru-RU"/>
        </w:rPr>
        <w:t xml:space="preserve">исследуемой минеральной массы </w:t>
      </w:r>
      <w:r w:rsidRPr="003309E7">
        <w:rPr>
          <w:szCs w:val="24"/>
          <w:lang w:eastAsia="ru-RU"/>
        </w:rPr>
        <w:t>[</w:t>
      </w:r>
      <w:r>
        <w:rPr>
          <w:szCs w:val="24"/>
          <w:lang w:eastAsia="ru-RU"/>
        </w:rPr>
        <w:t xml:space="preserve"> </w:t>
      </w:r>
      <w:r w:rsidRPr="003309E7">
        <w:rPr>
          <w:szCs w:val="24"/>
          <w:lang w:eastAsia="ru-RU"/>
        </w:rPr>
        <w:t>]</w:t>
      </w:r>
      <w:r w:rsidRPr="00C27DA7">
        <w:rPr>
          <w:szCs w:val="24"/>
          <w:lang w:eastAsia="ru-RU"/>
        </w:rPr>
        <w:t xml:space="preserve">. </w:t>
      </w:r>
    </w:p>
    <w:p w:rsidR="00765413" w:rsidRDefault="00765413" w:rsidP="00765413">
      <w:pPr>
        <w:spacing w:line="360" w:lineRule="auto"/>
        <w:ind w:firstLine="567"/>
        <w:contextualSpacing/>
        <w:jc w:val="both"/>
        <w:rPr>
          <w:szCs w:val="24"/>
          <w:lang w:eastAsia="ru-RU"/>
        </w:rPr>
      </w:pPr>
      <w:r>
        <w:rPr>
          <w:szCs w:val="24"/>
          <w:lang w:eastAsia="ru-RU"/>
        </w:rPr>
        <w:t>Радиометрические методы (</w:t>
      </w:r>
      <w:r w:rsidRPr="00C27DA7">
        <w:rPr>
          <w:szCs w:val="24"/>
          <w:lang w:eastAsia="ru-RU"/>
        </w:rPr>
        <w:t xml:space="preserve">в том числе </w:t>
      </w:r>
      <w:r>
        <w:rPr>
          <w:szCs w:val="24"/>
          <w:lang w:eastAsia="ru-RU"/>
        </w:rPr>
        <w:t xml:space="preserve">– </w:t>
      </w:r>
      <w:r w:rsidRPr="00C27DA7">
        <w:rPr>
          <w:szCs w:val="24"/>
          <w:lang w:eastAsia="ru-RU"/>
        </w:rPr>
        <w:t>рентгенорадиометрический</w:t>
      </w:r>
      <w:r>
        <w:rPr>
          <w:szCs w:val="24"/>
          <w:lang w:eastAsia="ru-RU"/>
        </w:rPr>
        <w:t>)</w:t>
      </w:r>
      <w:r w:rsidRPr="00C27DA7">
        <w:rPr>
          <w:szCs w:val="24"/>
          <w:lang w:eastAsia="ru-RU"/>
        </w:rPr>
        <w:t xml:space="preserve"> являются методами элементного анализа, и, как правило, направлены на спектрометрическое определение нескольких (</w:t>
      </w:r>
      <w:r>
        <w:rPr>
          <w:szCs w:val="24"/>
          <w:lang w:eastAsia="ru-RU"/>
        </w:rPr>
        <w:t>U, Ra, Th и</w:t>
      </w:r>
      <w:r w:rsidRPr="00C27DA7">
        <w:rPr>
          <w:szCs w:val="24"/>
          <w:lang w:eastAsia="ru-RU"/>
        </w:rPr>
        <w:t xml:space="preserve"> R) элементов по интенсивностям </w:t>
      </w:r>
      <w:r>
        <w:rPr>
          <w:szCs w:val="24"/>
          <w:lang w:eastAsia="ru-RU"/>
        </w:rPr>
        <w:t xml:space="preserve">полученных </w:t>
      </w:r>
      <w:r w:rsidRPr="00C27DA7">
        <w:rPr>
          <w:szCs w:val="24"/>
          <w:lang w:eastAsia="ru-RU"/>
        </w:rPr>
        <w:t xml:space="preserve">аналитических линий, что </w:t>
      </w:r>
      <w:r>
        <w:rPr>
          <w:szCs w:val="24"/>
          <w:lang w:eastAsia="ru-RU"/>
        </w:rPr>
        <w:t xml:space="preserve">также </w:t>
      </w:r>
      <w:r w:rsidRPr="00C27DA7">
        <w:rPr>
          <w:szCs w:val="24"/>
          <w:lang w:eastAsia="ru-RU"/>
        </w:rPr>
        <w:t xml:space="preserve">не дает </w:t>
      </w:r>
      <w:r>
        <w:rPr>
          <w:szCs w:val="24"/>
          <w:lang w:eastAsia="ru-RU"/>
        </w:rPr>
        <w:t xml:space="preserve">детальной </w:t>
      </w:r>
      <w:r w:rsidRPr="00C27DA7">
        <w:rPr>
          <w:szCs w:val="24"/>
          <w:lang w:eastAsia="ru-RU"/>
        </w:rPr>
        <w:t xml:space="preserve">информации о минеральных фазах и их морфоструктурных (пространственных) характеристиках. </w:t>
      </w:r>
    </w:p>
    <w:p w:rsidR="00765413" w:rsidRDefault="00765413" w:rsidP="00765413">
      <w:pPr>
        <w:spacing w:line="360" w:lineRule="auto"/>
        <w:ind w:firstLine="567"/>
        <w:contextualSpacing/>
        <w:jc w:val="both"/>
        <w:rPr>
          <w:szCs w:val="24"/>
          <w:lang w:eastAsia="ru-RU"/>
        </w:rPr>
      </w:pPr>
      <w:r w:rsidRPr="00C27DA7">
        <w:rPr>
          <w:szCs w:val="24"/>
          <w:lang w:eastAsia="ru-RU"/>
        </w:rPr>
        <w:t xml:space="preserve">Рентгенографическим фазовым анализом (РФА) устанавливают минеральный (фазовый) состав, но им можно определять </w:t>
      </w:r>
      <w:r>
        <w:rPr>
          <w:szCs w:val="24"/>
          <w:lang w:eastAsia="ru-RU"/>
        </w:rPr>
        <w:t>только кристаллические фазы горной массы. Кроме этого данный</w:t>
      </w:r>
      <w:r w:rsidRPr="00C27DA7">
        <w:rPr>
          <w:szCs w:val="24"/>
          <w:lang w:eastAsia="ru-RU"/>
        </w:rPr>
        <w:t xml:space="preserve"> метод не идентифицирует аморфные и слабоокристаллизованные фазы и не позволяет определять </w:t>
      </w:r>
      <w:r>
        <w:rPr>
          <w:szCs w:val="24"/>
          <w:lang w:eastAsia="ru-RU"/>
        </w:rPr>
        <w:t xml:space="preserve">основные </w:t>
      </w:r>
      <w:r w:rsidRPr="00C27DA7">
        <w:rPr>
          <w:szCs w:val="24"/>
          <w:lang w:eastAsia="ru-RU"/>
        </w:rPr>
        <w:t>текстурно-структурные характеристики, на которых, наряду с фазовым (минеральным) составом, основана оценка качества и технологических свойств минерального сырья</w:t>
      </w:r>
      <w:r>
        <w:rPr>
          <w:szCs w:val="24"/>
          <w:lang w:eastAsia="ru-RU"/>
        </w:rPr>
        <w:t xml:space="preserve"> </w:t>
      </w:r>
      <w:r w:rsidRPr="003309E7">
        <w:rPr>
          <w:szCs w:val="24"/>
          <w:lang w:eastAsia="ru-RU"/>
        </w:rPr>
        <w:t>[</w:t>
      </w:r>
      <w:r>
        <w:rPr>
          <w:szCs w:val="24"/>
          <w:lang w:eastAsia="ru-RU"/>
        </w:rPr>
        <w:t xml:space="preserve"> </w:t>
      </w:r>
      <w:r w:rsidRPr="003309E7">
        <w:rPr>
          <w:szCs w:val="24"/>
          <w:lang w:eastAsia="ru-RU"/>
        </w:rPr>
        <w:t>]</w:t>
      </w:r>
      <w:r w:rsidRPr="00C27DA7">
        <w:rPr>
          <w:szCs w:val="24"/>
          <w:lang w:eastAsia="ru-RU"/>
        </w:rPr>
        <w:t xml:space="preserve">. </w:t>
      </w:r>
    </w:p>
    <w:p w:rsidR="00765413" w:rsidRPr="00C27DA7" w:rsidRDefault="00765413" w:rsidP="00765413">
      <w:pPr>
        <w:spacing w:line="360" w:lineRule="auto"/>
        <w:ind w:firstLine="567"/>
        <w:contextualSpacing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При этом, р</w:t>
      </w:r>
      <w:r w:rsidRPr="00C27DA7">
        <w:rPr>
          <w:szCs w:val="24"/>
          <w:lang w:eastAsia="ru-RU"/>
        </w:rPr>
        <w:t>ентгенограмма порошка полиминерального состава представляет</w:t>
      </w:r>
      <w:r>
        <w:rPr>
          <w:szCs w:val="24"/>
          <w:lang w:eastAsia="ru-RU"/>
        </w:rPr>
        <w:t xml:space="preserve"> собой</w:t>
      </w:r>
      <w:r w:rsidRPr="00C27DA7">
        <w:rPr>
          <w:szCs w:val="24"/>
          <w:lang w:eastAsia="ru-RU"/>
        </w:rPr>
        <w:t xml:space="preserve"> суперпозицию рентгеновских дифракционных спектров </w:t>
      </w:r>
      <w:r>
        <w:rPr>
          <w:szCs w:val="24"/>
          <w:lang w:eastAsia="ru-RU"/>
        </w:rPr>
        <w:t xml:space="preserve">различных </w:t>
      </w:r>
      <w:r w:rsidRPr="00C27DA7">
        <w:rPr>
          <w:szCs w:val="24"/>
          <w:lang w:eastAsia="ru-RU"/>
        </w:rPr>
        <w:t xml:space="preserve">минеральных </w:t>
      </w:r>
      <w:r w:rsidRPr="00C27DA7">
        <w:rPr>
          <w:szCs w:val="24"/>
          <w:lang w:eastAsia="ru-RU"/>
        </w:rPr>
        <w:lastRenderedPageBreak/>
        <w:t>фаз, и перекрывание основных диагностических лин</w:t>
      </w:r>
      <w:r>
        <w:rPr>
          <w:szCs w:val="24"/>
          <w:lang w:eastAsia="ru-RU"/>
        </w:rPr>
        <w:t>ий у изоморфных минералов</w:t>
      </w:r>
      <w:r w:rsidRPr="00C27DA7">
        <w:rPr>
          <w:szCs w:val="24"/>
          <w:lang w:eastAsia="ru-RU"/>
        </w:rPr>
        <w:t xml:space="preserve"> или их расширение при нарушении регулярности кристаллической структуры </w:t>
      </w:r>
      <w:r>
        <w:rPr>
          <w:szCs w:val="24"/>
          <w:lang w:eastAsia="ru-RU"/>
        </w:rPr>
        <w:t xml:space="preserve">довольно </w:t>
      </w:r>
      <w:r w:rsidRPr="00C27DA7">
        <w:rPr>
          <w:szCs w:val="24"/>
          <w:lang w:eastAsia="ru-RU"/>
        </w:rPr>
        <w:t xml:space="preserve">осложняет и даже делает </w:t>
      </w:r>
      <w:r>
        <w:rPr>
          <w:szCs w:val="24"/>
          <w:lang w:eastAsia="ru-RU"/>
        </w:rPr>
        <w:t xml:space="preserve">полностью </w:t>
      </w:r>
      <w:r w:rsidRPr="00C27DA7">
        <w:rPr>
          <w:szCs w:val="24"/>
          <w:lang w:eastAsia="ru-RU"/>
        </w:rPr>
        <w:t>невозможной</w:t>
      </w:r>
      <w:r>
        <w:rPr>
          <w:szCs w:val="24"/>
          <w:lang w:eastAsia="ru-RU"/>
        </w:rPr>
        <w:t xml:space="preserve"> точную</w:t>
      </w:r>
      <w:r w:rsidRPr="00C27DA7">
        <w:rPr>
          <w:szCs w:val="24"/>
          <w:lang w:eastAsia="ru-RU"/>
        </w:rPr>
        <w:t xml:space="preserve"> диагностику </w:t>
      </w:r>
      <w:r>
        <w:rPr>
          <w:szCs w:val="24"/>
          <w:lang w:eastAsia="ru-RU"/>
        </w:rPr>
        <w:t xml:space="preserve">исследуемых минералов </w:t>
      </w:r>
      <w:r w:rsidRPr="003309E7">
        <w:rPr>
          <w:szCs w:val="24"/>
          <w:lang w:eastAsia="ru-RU"/>
        </w:rPr>
        <w:t>[</w:t>
      </w:r>
      <w:r>
        <w:rPr>
          <w:szCs w:val="24"/>
          <w:lang w:eastAsia="ru-RU"/>
        </w:rPr>
        <w:t xml:space="preserve"> </w:t>
      </w:r>
      <w:r w:rsidRPr="003309E7">
        <w:rPr>
          <w:szCs w:val="24"/>
          <w:lang w:eastAsia="ru-RU"/>
        </w:rPr>
        <w:t>]</w:t>
      </w:r>
      <w:r w:rsidRPr="00C27DA7">
        <w:rPr>
          <w:szCs w:val="24"/>
          <w:lang w:eastAsia="ru-RU"/>
        </w:rPr>
        <w:t xml:space="preserve">. </w:t>
      </w:r>
    </w:p>
    <w:p w:rsidR="00765413" w:rsidRPr="00C27DA7" w:rsidRDefault="00765413" w:rsidP="00765413">
      <w:pPr>
        <w:spacing w:line="360" w:lineRule="auto"/>
        <w:ind w:firstLine="567"/>
        <w:contextualSpacing/>
        <w:jc w:val="both"/>
        <w:rPr>
          <w:szCs w:val="24"/>
          <w:lang w:eastAsia="ru-RU"/>
        </w:rPr>
      </w:pPr>
      <w:r>
        <w:rPr>
          <w:szCs w:val="24"/>
          <w:lang w:eastAsia="ru-RU"/>
        </w:rPr>
        <w:t>Также необходимо учитывать то, что м</w:t>
      </w:r>
      <w:r w:rsidRPr="00C27DA7">
        <w:rPr>
          <w:szCs w:val="24"/>
          <w:lang w:eastAsia="ru-RU"/>
        </w:rPr>
        <w:t xml:space="preserve">икрорентгеноспектральный (микрозондовый) анализ и электронная микроскопия являются методами локального, дорогостоящего и </w:t>
      </w:r>
      <w:r>
        <w:rPr>
          <w:szCs w:val="24"/>
          <w:lang w:eastAsia="ru-RU"/>
        </w:rPr>
        <w:t xml:space="preserve">довольно </w:t>
      </w:r>
      <w:r w:rsidRPr="00C27DA7">
        <w:rPr>
          <w:szCs w:val="24"/>
          <w:lang w:eastAsia="ru-RU"/>
        </w:rPr>
        <w:t>времязатратного анализа, тогда как статистически достоверные геологические (минералогические) данные основываются на результатах массовых анализов</w:t>
      </w:r>
      <w:r>
        <w:rPr>
          <w:szCs w:val="24"/>
          <w:lang w:eastAsia="ru-RU"/>
        </w:rPr>
        <w:t xml:space="preserve"> </w:t>
      </w:r>
      <w:r w:rsidRPr="003309E7">
        <w:rPr>
          <w:szCs w:val="24"/>
          <w:lang w:eastAsia="ru-RU"/>
        </w:rPr>
        <w:t>[</w:t>
      </w:r>
      <w:r>
        <w:rPr>
          <w:szCs w:val="24"/>
          <w:lang w:eastAsia="ru-RU"/>
        </w:rPr>
        <w:t xml:space="preserve"> </w:t>
      </w:r>
      <w:r w:rsidRPr="003309E7">
        <w:rPr>
          <w:szCs w:val="24"/>
          <w:lang w:eastAsia="ru-RU"/>
        </w:rPr>
        <w:t>]</w:t>
      </w:r>
      <w:r w:rsidRPr="00C27DA7">
        <w:rPr>
          <w:szCs w:val="24"/>
          <w:lang w:eastAsia="ru-RU"/>
        </w:rPr>
        <w:t xml:space="preserve">. </w:t>
      </w:r>
    </w:p>
    <w:p w:rsidR="00765413" w:rsidRPr="00C27DA7" w:rsidRDefault="00765413" w:rsidP="00765413">
      <w:pPr>
        <w:spacing w:line="360" w:lineRule="auto"/>
        <w:ind w:firstLine="567"/>
        <w:contextualSpacing/>
        <w:jc w:val="both"/>
        <w:rPr>
          <w:szCs w:val="24"/>
          <w:lang w:eastAsia="ru-RU"/>
        </w:rPr>
      </w:pPr>
      <w:r w:rsidRPr="00C27DA7">
        <w:rPr>
          <w:szCs w:val="24"/>
          <w:lang w:eastAsia="ru-RU"/>
        </w:rPr>
        <w:t xml:space="preserve">Оптико-геометрический метод позволяет проводить морфоструктурные исследования оптических (световых) изображений, получаемых на плоских срезах, экстраполируя </w:t>
      </w:r>
      <w:r>
        <w:rPr>
          <w:szCs w:val="24"/>
          <w:lang w:eastAsia="ru-RU"/>
        </w:rPr>
        <w:t xml:space="preserve">получаемые </w:t>
      </w:r>
      <w:r w:rsidRPr="00C27DA7">
        <w:rPr>
          <w:szCs w:val="24"/>
          <w:lang w:eastAsia="ru-RU"/>
        </w:rPr>
        <w:t>данные в объемные (трехмерные) характеристики, что вносит определенные ограничения на правильность данных; а близкие значения оптических констант</w:t>
      </w:r>
      <w:r>
        <w:rPr>
          <w:szCs w:val="24"/>
          <w:lang w:eastAsia="ru-RU"/>
        </w:rPr>
        <w:t xml:space="preserve"> диагностируемых минералов</w:t>
      </w:r>
      <w:r w:rsidRPr="00C27DA7">
        <w:rPr>
          <w:szCs w:val="24"/>
          <w:lang w:eastAsia="ru-RU"/>
        </w:rPr>
        <w:t xml:space="preserve"> не </w:t>
      </w:r>
      <w:r>
        <w:rPr>
          <w:szCs w:val="24"/>
          <w:lang w:eastAsia="ru-RU"/>
        </w:rPr>
        <w:t>всегда позволяют</w:t>
      </w:r>
      <w:r w:rsidRPr="00C27DA7">
        <w:rPr>
          <w:szCs w:val="24"/>
          <w:lang w:eastAsia="ru-RU"/>
        </w:rPr>
        <w:t xml:space="preserve"> достоверно дифференцировать (разделить) </w:t>
      </w:r>
      <w:r>
        <w:rPr>
          <w:szCs w:val="24"/>
          <w:lang w:eastAsia="ru-RU"/>
        </w:rPr>
        <w:t xml:space="preserve">отдельные </w:t>
      </w:r>
      <w:r w:rsidRPr="00C27DA7">
        <w:rPr>
          <w:szCs w:val="24"/>
          <w:lang w:eastAsia="ru-RU"/>
        </w:rPr>
        <w:t xml:space="preserve">фазы и выполнить </w:t>
      </w:r>
      <w:r>
        <w:rPr>
          <w:szCs w:val="24"/>
          <w:lang w:eastAsia="ru-RU"/>
        </w:rPr>
        <w:t xml:space="preserve">их необходимый </w:t>
      </w:r>
      <w:r w:rsidRPr="00C27DA7">
        <w:rPr>
          <w:szCs w:val="24"/>
          <w:lang w:eastAsia="ru-RU"/>
        </w:rPr>
        <w:t>анализ</w:t>
      </w:r>
      <w:r>
        <w:rPr>
          <w:szCs w:val="24"/>
          <w:lang w:eastAsia="ru-RU"/>
        </w:rPr>
        <w:t xml:space="preserve"> </w:t>
      </w:r>
      <w:r w:rsidRPr="009C5A6F">
        <w:rPr>
          <w:szCs w:val="24"/>
          <w:highlight w:val="yellow"/>
          <w:lang w:eastAsia="ru-RU"/>
        </w:rPr>
        <w:t>[ ].</w:t>
      </w:r>
      <w:r w:rsidRPr="00C27DA7">
        <w:rPr>
          <w:szCs w:val="24"/>
          <w:lang w:eastAsia="ru-RU"/>
        </w:rPr>
        <w:t xml:space="preserve"> </w:t>
      </w:r>
    </w:p>
    <w:p w:rsidR="00765413" w:rsidRDefault="00765413" w:rsidP="00765413">
      <w:pPr>
        <w:spacing w:line="360" w:lineRule="auto"/>
        <w:ind w:firstLine="567"/>
        <w:contextualSpacing/>
        <w:jc w:val="both"/>
        <w:rPr>
          <w:szCs w:val="24"/>
          <w:lang w:eastAsia="ru-RU"/>
        </w:rPr>
      </w:pPr>
      <w:r w:rsidRPr="00C27DA7">
        <w:rPr>
          <w:szCs w:val="24"/>
          <w:lang w:eastAsia="ru-RU"/>
        </w:rPr>
        <w:t xml:space="preserve">Большинство применяемых </w:t>
      </w:r>
      <w:r>
        <w:rPr>
          <w:szCs w:val="24"/>
          <w:lang w:eastAsia="ru-RU"/>
        </w:rPr>
        <w:t xml:space="preserve">в настоящее время традиционных </w:t>
      </w:r>
      <w:r w:rsidRPr="00C27DA7">
        <w:rPr>
          <w:szCs w:val="24"/>
          <w:lang w:eastAsia="ru-RU"/>
        </w:rPr>
        <w:t xml:space="preserve">методов исследуют </w:t>
      </w:r>
      <w:r>
        <w:rPr>
          <w:szCs w:val="24"/>
          <w:lang w:eastAsia="ru-RU"/>
        </w:rPr>
        <w:t xml:space="preserve">только </w:t>
      </w:r>
      <w:r w:rsidRPr="00C27DA7">
        <w:rPr>
          <w:szCs w:val="24"/>
          <w:lang w:eastAsia="ru-RU"/>
        </w:rPr>
        <w:t xml:space="preserve">поверхность образца или </w:t>
      </w:r>
      <w:r>
        <w:rPr>
          <w:szCs w:val="24"/>
          <w:lang w:eastAsia="ru-RU"/>
        </w:rPr>
        <w:t>его</w:t>
      </w:r>
      <w:r w:rsidRPr="00C27DA7">
        <w:rPr>
          <w:szCs w:val="24"/>
          <w:lang w:eastAsia="ru-RU"/>
        </w:rPr>
        <w:t xml:space="preserve"> тонкий приповерхностный слой, и</w:t>
      </w:r>
      <w:r>
        <w:rPr>
          <w:szCs w:val="24"/>
          <w:lang w:eastAsia="ru-RU"/>
        </w:rPr>
        <w:t xml:space="preserve"> поэтому</w:t>
      </w:r>
      <w:r w:rsidRPr="00C27DA7">
        <w:rPr>
          <w:szCs w:val="24"/>
          <w:lang w:eastAsia="ru-RU"/>
        </w:rPr>
        <w:t xml:space="preserve"> их использование не всегда позволяет однозначно оценивать объемное строение изучаемого </w:t>
      </w:r>
      <w:r>
        <w:rPr>
          <w:szCs w:val="24"/>
          <w:lang w:eastAsia="ru-RU"/>
        </w:rPr>
        <w:t xml:space="preserve">минерала </w:t>
      </w:r>
      <w:r w:rsidRPr="009C5A6F">
        <w:rPr>
          <w:szCs w:val="24"/>
          <w:highlight w:val="yellow"/>
          <w:lang w:eastAsia="ru-RU"/>
        </w:rPr>
        <w:t>[ ].</w:t>
      </w:r>
      <w:r w:rsidRPr="00C27DA7">
        <w:rPr>
          <w:szCs w:val="24"/>
          <w:lang w:eastAsia="ru-RU"/>
        </w:rPr>
        <w:t xml:space="preserve"> Кроме того, при </w:t>
      </w:r>
      <w:r>
        <w:rPr>
          <w:szCs w:val="24"/>
          <w:lang w:eastAsia="ru-RU"/>
        </w:rPr>
        <w:t>пробо</w:t>
      </w:r>
      <w:r w:rsidRPr="00C27DA7">
        <w:rPr>
          <w:szCs w:val="24"/>
          <w:lang w:eastAsia="ru-RU"/>
        </w:rPr>
        <w:t>подготовке на образец оказывается необратимое воздействие – истирание, напыление</w:t>
      </w:r>
      <w:r>
        <w:rPr>
          <w:szCs w:val="24"/>
          <w:lang w:eastAsia="ru-RU"/>
        </w:rPr>
        <w:t xml:space="preserve"> и др</w:t>
      </w:r>
      <w:r w:rsidRPr="00C27DA7">
        <w:rPr>
          <w:szCs w:val="24"/>
          <w:lang w:eastAsia="ru-RU"/>
        </w:rPr>
        <w:t xml:space="preserve">. </w:t>
      </w:r>
    </w:p>
    <w:p w:rsidR="00765413" w:rsidRDefault="00765413" w:rsidP="00765413">
      <w:pPr>
        <w:spacing w:line="360" w:lineRule="auto"/>
        <w:ind w:firstLine="567"/>
        <w:contextualSpacing/>
        <w:jc w:val="both"/>
        <w:rPr>
          <w:szCs w:val="24"/>
          <w:lang w:eastAsia="ru-RU"/>
        </w:rPr>
      </w:pPr>
      <w:r w:rsidRPr="00C27DA7">
        <w:rPr>
          <w:szCs w:val="24"/>
          <w:lang w:eastAsia="ru-RU"/>
        </w:rPr>
        <w:t xml:space="preserve">Во всех случаях выполняются трудоемкие и затратные операции по подготовке образцов к </w:t>
      </w:r>
      <w:r>
        <w:rPr>
          <w:szCs w:val="24"/>
          <w:lang w:eastAsia="ru-RU"/>
        </w:rPr>
        <w:t>последующему исследованию</w:t>
      </w:r>
      <w:r w:rsidRPr="00C27DA7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(</w:t>
      </w:r>
      <w:r w:rsidRPr="00C27DA7">
        <w:rPr>
          <w:szCs w:val="24"/>
          <w:lang w:eastAsia="ru-RU"/>
        </w:rPr>
        <w:t xml:space="preserve">в </w:t>
      </w:r>
      <w:r>
        <w:rPr>
          <w:szCs w:val="24"/>
          <w:lang w:eastAsia="ru-RU"/>
        </w:rPr>
        <w:t>том числе – фракционирование и</w:t>
      </w:r>
      <w:r w:rsidRPr="00C27DA7">
        <w:rPr>
          <w:szCs w:val="24"/>
          <w:lang w:eastAsia="ru-RU"/>
        </w:rPr>
        <w:t xml:space="preserve"> концентрирование, </w:t>
      </w:r>
      <w:r>
        <w:rPr>
          <w:szCs w:val="24"/>
          <w:lang w:eastAsia="ru-RU"/>
        </w:rPr>
        <w:t xml:space="preserve">а также </w:t>
      </w:r>
      <w:r w:rsidRPr="00C27DA7">
        <w:rPr>
          <w:szCs w:val="24"/>
          <w:lang w:eastAsia="ru-RU"/>
        </w:rPr>
        <w:t>выделение монофракций</w:t>
      </w:r>
      <w:r>
        <w:rPr>
          <w:szCs w:val="24"/>
          <w:lang w:eastAsia="ru-RU"/>
        </w:rPr>
        <w:t>)</w:t>
      </w:r>
      <w:r w:rsidRPr="00C27DA7">
        <w:rPr>
          <w:szCs w:val="24"/>
          <w:lang w:eastAsia="ru-RU"/>
        </w:rPr>
        <w:t>.</w:t>
      </w:r>
    </w:p>
    <w:p w:rsidR="00765413" w:rsidRDefault="00765413" w:rsidP="00765413">
      <w:pPr>
        <w:spacing w:line="360" w:lineRule="auto"/>
        <w:ind w:firstLine="567"/>
        <w:contextualSpacing/>
        <w:jc w:val="both"/>
        <w:rPr>
          <w:szCs w:val="24"/>
          <w:lang w:eastAsia="ru-RU"/>
        </w:rPr>
      </w:pPr>
      <w:r w:rsidRPr="00C27DA7">
        <w:rPr>
          <w:szCs w:val="24"/>
          <w:lang w:eastAsia="ru-RU"/>
        </w:rPr>
        <w:t xml:space="preserve">Для изучения объемной структуры, </w:t>
      </w:r>
      <w:r>
        <w:rPr>
          <w:szCs w:val="24"/>
          <w:lang w:eastAsia="ru-RU"/>
        </w:rPr>
        <w:t xml:space="preserve">а также </w:t>
      </w:r>
      <w:r w:rsidRPr="00C27DA7">
        <w:rPr>
          <w:szCs w:val="24"/>
          <w:lang w:eastAsia="ru-RU"/>
        </w:rPr>
        <w:t xml:space="preserve">особенностей внутренней структурно-текстурной и фазовой неоднородности минерального вещества </w:t>
      </w:r>
      <w:r>
        <w:rPr>
          <w:szCs w:val="24"/>
          <w:lang w:eastAsia="ru-RU"/>
        </w:rPr>
        <w:t xml:space="preserve">обычно </w:t>
      </w:r>
      <w:r w:rsidRPr="00C27DA7">
        <w:rPr>
          <w:szCs w:val="24"/>
          <w:lang w:eastAsia="ru-RU"/>
        </w:rPr>
        <w:t xml:space="preserve">проводят послойное шлифование или травление, </w:t>
      </w:r>
      <w:r>
        <w:rPr>
          <w:szCs w:val="24"/>
          <w:lang w:eastAsia="ru-RU"/>
        </w:rPr>
        <w:t xml:space="preserve">а также </w:t>
      </w:r>
      <w:r w:rsidRPr="00C27DA7">
        <w:rPr>
          <w:szCs w:val="24"/>
          <w:lang w:eastAsia="ru-RU"/>
        </w:rPr>
        <w:t xml:space="preserve">изготавливают полированные шлифы и брикеты, что приводит к увеличению </w:t>
      </w:r>
      <w:r>
        <w:rPr>
          <w:szCs w:val="24"/>
          <w:lang w:eastAsia="ru-RU"/>
        </w:rPr>
        <w:t xml:space="preserve">временных </w:t>
      </w:r>
      <w:r w:rsidRPr="00C27DA7">
        <w:rPr>
          <w:szCs w:val="24"/>
          <w:lang w:eastAsia="ru-RU"/>
        </w:rPr>
        <w:t>трудозатрат, разрушению образцов и, в ряде случаев, к</w:t>
      </w:r>
      <w:r>
        <w:rPr>
          <w:szCs w:val="24"/>
          <w:lang w:eastAsia="ru-RU"/>
        </w:rPr>
        <w:t xml:space="preserve"> существенному</w:t>
      </w:r>
      <w:r w:rsidRPr="00C27DA7">
        <w:rPr>
          <w:szCs w:val="24"/>
          <w:lang w:eastAsia="ru-RU"/>
        </w:rPr>
        <w:t xml:space="preserve"> искажению </w:t>
      </w:r>
      <w:r>
        <w:rPr>
          <w:szCs w:val="24"/>
          <w:lang w:eastAsia="ru-RU"/>
        </w:rPr>
        <w:t xml:space="preserve">получаемой </w:t>
      </w:r>
      <w:r w:rsidRPr="00C27DA7">
        <w:rPr>
          <w:szCs w:val="24"/>
          <w:lang w:eastAsia="ru-RU"/>
        </w:rPr>
        <w:t xml:space="preserve">информации об анализируемых параметрах. </w:t>
      </w:r>
    </w:p>
    <w:p w:rsidR="00765413" w:rsidRPr="00C44EAF" w:rsidRDefault="00765413" w:rsidP="00765413">
      <w:pPr>
        <w:spacing w:line="360" w:lineRule="auto"/>
        <w:ind w:firstLine="567"/>
        <w:contextualSpacing/>
        <w:jc w:val="both"/>
        <w:rPr>
          <w:szCs w:val="24"/>
        </w:rPr>
      </w:pPr>
      <w:r w:rsidRPr="00B326F2">
        <w:rPr>
          <w:rStyle w:val="a7"/>
          <w:b w:val="0"/>
        </w:rPr>
        <w:t xml:space="preserve">Зачастую необходимо осуществлять анализ растровых электронно-микроскопических снимков </w:t>
      </w:r>
      <w:r w:rsidRPr="00EA3E84">
        <w:rPr>
          <w:rStyle w:val="a7"/>
          <w:b w:val="0"/>
          <w:highlight w:val="red"/>
        </w:rPr>
        <w:t>[</w:t>
      </w:r>
      <w:r w:rsidRPr="00EA3E84">
        <w:rPr>
          <w:szCs w:val="24"/>
          <w:highlight w:val="red"/>
        </w:rPr>
        <w:t>46</w:t>
      </w:r>
      <w:r w:rsidRPr="00EA3E84">
        <w:rPr>
          <w:highlight w:val="red"/>
        </w:rPr>
        <w:t>]</w:t>
      </w:r>
      <w:r>
        <w:t>.</w:t>
      </w:r>
      <w:r w:rsidRPr="00B326F2">
        <w:t> </w:t>
      </w:r>
    </w:p>
    <w:p w:rsidR="00765413" w:rsidRPr="00B326F2" w:rsidRDefault="00765413" w:rsidP="00765413">
      <w:pPr>
        <w:pStyle w:val="a6"/>
        <w:spacing w:before="0" w:beforeAutospacing="0" w:after="0" w:afterAutospacing="0" w:line="360" w:lineRule="auto"/>
        <w:ind w:firstLine="900"/>
        <w:contextualSpacing/>
        <w:jc w:val="both"/>
      </w:pPr>
      <w:r w:rsidRPr="00B326F2">
        <w:t xml:space="preserve">Электронная микроскопия – это прямой оптический метод изучения структуры емкостного пространства. РЭМ-анализ способом катодолюминесценции, </w:t>
      </w:r>
      <w:r w:rsidRPr="00B326F2">
        <w:lastRenderedPageBreak/>
        <w:t>предложенны</w:t>
      </w:r>
      <w:r>
        <w:t>м</w:t>
      </w:r>
      <w:r w:rsidRPr="00B326F2">
        <w:t xml:space="preserve"> в 1987 г</w:t>
      </w:r>
      <w:r>
        <w:t>.</w:t>
      </w:r>
      <w:r w:rsidRPr="00DB3F72">
        <w:t xml:space="preserve"> </w:t>
      </w:r>
      <w:r w:rsidRPr="00B326F2">
        <w:t>В.А. Кузьминым, дает наиболее полное и объективное представление</w:t>
      </w:r>
      <w:r>
        <w:t xml:space="preserve"> о изучаемом минерале или горной породе</w:t>
      </w:r>
      <w:r w:rsidRPr="00B326F2">
        <w:t xml:space="preserve">. </w:t>
      </w:r>
    </w:p>
    <w:p w:rsidR="00765413" w:rsidRPr="00B326F2" w:rsidRDefault="00765413" w:rsidP="00765413">
      <w:pPr>
        <w:pStyle w:val="a6"/>
        <w:spacing w:before="0" w:beforeAutospacing="0" w:after="0" w:afterAutospacing="0" w:line="360" w:lineRule="auto"/>
        <w:ind w:firstLine="900"/>
        <w:contextualSpacing/>
        <w:jc w:val="both"/>
      </w:pPr>
      <w:r w:rsidRPr="00B326F2">
        <w:t xml:space="preserve">Суть этой методики заключается в исследовании аншлифа образца породы, поровое пространство которого предварительно насыщается люминесцирующим под электронным пучком органическим люминофором. </w:t>
      </w:r>
    </w:p>
    <w:p w:rsidR="00765413" w:rsidRPr="00B326F2" w:rsidRDefault="00765413" w:rsidP="00765413">
      <w:pPr>
        <w:pStyle w:val="a6"/>
        <w:spacing w:before="0" w:beforeAutospacing="0" w:after="0" w:afterAutospacing="0" w:line="360" w:lineRule="auto"/>
        <w:ind w:firstLine="900"/>
        <w:contextualSpacing/>
        <w:jc w:val="both"/>
        <w:rPr>
          <w:spacing w:val="-4"/>
        </w:rPr>
      </w:pPr>
      <w:r w:rsidRPr="00B326F2">
        <w:rPr>
          <w:spacing w:val="-4"/>
        </w:rPr>
        <w:t>Получаемые РЭМ-изображения пред</w:t>
      </w:r>
      <w:r w:rsidRPr="00B326F2">
        <w:rPr>
          <w:spacing w:val="-2"/>
        </w:rPr>
        <w:t xml:space="preserve">ставляют собой практически бинарные изображения, на которых светлые участки </w:t>
      </w:r>
      <w:r w:rsidRPr="00B326F2">
        <w:rPr>
          <w:spacing w:val="-4"/>
        </w:rPr>
        <w:t xml:space="preserve">соответствуют порам, заполненным люминесцирующим полимером, а темные — </w:t>
      </w:r>
      <w:r w:rsidRPr="00B326F2">
        <w:rPr>
          <w:spacing w:val="-2"/>
        </w:rPr>
        <w:t xml:space="preserve">частицам. </w:t>
      </w:r>
      <w:r>
        <w:rPr>
          <w:spacing w:val="-2"/>
        </w:rPr>
        <w:t>А сопровождающий</w:t>
      </w:r>
      <w:r w:rsidRPr="00B326F2">
        <w:rPr>
          <w:spacing w:val="-2"/>
        </w:rPr>
        <w:t xml:space="preserve"> программный инструмент «Колллектор» является специализированным средством работы с растровыми </w:t>
      </w:r>
      <w:r w:rsidRPr="00B326F2">
        <w:rPr>
          <w:spacing w:val="-4"/>
        </w:rPr>
        <w:t xml:space="preserve">РЭМ-снимками, позволяющим проводить анализ структуры порового пространства, а также </w:t>
      </w:r>
      <w:r>
        <w:rPr>
          <w:spacing w:val="-4"/>
        </w:rPr>
        <w:t xml:space="preserve">количественно </w:t>
      </w:r>
      <w:r w:rsidRPr="00B326F2">
        <w:rPr>
          <w:spacing w:val="-4"/>
        </w:rPr>
        <w:t xml:space="preserve">рассчитывать важные фильтрационные свойства породы. </w:t>
      </w:r>
    </w:p>
    <w:p w:rsidR="00765413" w:rsidRDefault="00765413" w:rsidP="00765413">
      <w:pPr>
        <w:pStyle w:val="a6"/>
        <w:spacing w:before="0" w:beforeAutospacing="0" w:after="0" w:afterAutospacing="0" w:line="360" w:lineRule="auto"/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086100" cy="2609850"/>
            <wp:effectExtent l="19050" t="0" r="0" b="0"/>
            <wp:docPr id="1" name="Рисунок 9" descr="http://n-techn.ru/images/snimo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n-techn.ru/images/snimok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413" w:rsidRPr="00B326F2" w:rsidRDefault="00765413" w:rsidP="00765413">
      <w:pPr>
        <w:pStyle w:val="a6"/>
        <w:spacing w:before="0" w:beforeAutospacing="0" w:after="0" w:afterAutospacing="0" w:line="360" w:lineRule="auto"/>
        <w:contextualSpacing/>
        <w:jc w:val="center"/>
      </w:pPr>
      <w:r>
        <w:rPr>
          <w:noProof/>
        </w:rPr>
        <w:drawing>
          <wp:inline distT="0" distB="0" distL="0" distR="0">
            <wp:extent cx="3076575" cy="2552700"/>
            <wp:effectExtent l="19050" t="0" r="9525" b="0"/>
            <wp:docPr id="2" name="Рисунок 10" descr="http://n-techn.ru/images/snimo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n-techn.ru/images/snimok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413" w:rsidRPr="00B326F2" w:rsidRDefault="00765413" w:rsidP="00765413">
      <w:pPr>
        <w:pStyle w:val="a6"/>
        <w:spacing w:before="0" w:beforeAutospacing="0" w:after="0" w:afterAutospacing="0" w:line="360" w:lineRule="auto"/>
        <w:jc w:val="center"/>
        <w:rPr>
          <w:b/>
          <w:bCs/>
        </w:rPr>
      </w:pPr>
      <w:r w:rsidRPr="00B326F2">
        <w:rPr>
          <w:rStyle w:val="a7"/>
          <w:b w:val="0"/>
        </w:rPr>
        <w:t xml:space="preserve">Рис. 1.1. Примеры растровых электронно-микроскопических снимков </w:t>
      </w:r>
      <w:r>
        <w:rPr>
          <w:rStyle w:val="a7"/>
          <w:b w:val="0"/>
        </w:rPr>
        <w:t xml:space="preserve">горной </w:t>
      </w:r>
      <w:r w:rsidRPr="00B326F2">
        <w:rPr>
          <w:rStyle w:val="a7"/>
          <w:b w:val="0"/>
        </w:rPr>
        <w:t>породы</w:t>
      </w:r>
      <w:r w:rsidRPr="00B326F2">
        <w:rPr>
          <w:rStyle w:val="a7"/>
        </w:rPr>
        <w:t xml:space="preserve"> </w:t>
      </w:r>
      <w:r w:rsidRPr="00EA3E84">
        <w:rPr>
          <w:highlight w:val="red"/>
        </w:rPr>
        <w:t>[</w:t>
      </w:r>
      <w:hyperlink r:id="rId7" w:history="1">
        <w:r w:rsidRPr="00EA3E84">
          <w:rPr>
            <w:rStyle w:val="a5"/>
            <w:highlight w:val="red"/>
          </w:rPr>
          <w:t>46</w:t>
        </w:r>
      </w:hyperlink>
      <w:r w:rsidRPr="00EA3E84">
        <w:rPr>
          <w:highlight w:val="red"/>
        </w:rPr>
        <w:t>]</w:t>
      </w:r>
    </w:p>
    <w:p w:rsidR="00765413" w:rsidRDefault="00765413" w:rsidP="00765413">
      <w:pPr>
        <w:pStyle w:val="a6"/>
        <w:spacing w:before="0" w:beforeAutospacing="0" w:after="0" w:afterAutospacing="0" w:line="360" w:lineRule="auto"/>
        <w:ind w:firstLine="900"/>
        <w:contextualSpacing/>
        <w:jc w:val="both"/>
        <w:rPr>
          <w:spacing w:val="-4"/>
        </w:rPr>
      </w:pPr>
    </w:p>
    <w:p w:rsidR="00765413" w:rsidRPr="00B326F2" w:rsidRDefault="00765413" w:rsidP="00765413">
      <w:pPr>
        <w:pStyle w:val="a6"/>
        <w:spacing w:before="0" w:beforeAutospacing="0" w:after="0" w:afterAutospacing="0" w:line="360" w:lineRule="auto"/>
        <w:ind w:firstLine="567"/>
        <w:contextualSpacing/>
        <w:jc w:val="both"/>
        <w:rPr>
          <w:b/>
          <w:bCs/>
        </w:rPr>
      </w:pPr>
      <w:r w:rsidRPr="00B326F2">
        <w:rPr>
          <w:spacing w:val="-4"/>
        </w:rPr>
        <w:t>Статистические результаты обработки изображений</w:t>
      </w:r>
      <w:r>
        <w:rPr>
          <w:spacing w:val="-4"/>
        </w:rPr>
        <w:t xml:space="preserve"> эта</w:t>
      </w:r>
      <w:r w:rsidRPr="00B326F2">
        <w:rPr>
          <w:spacing w:val="-4"/>
        </w:rPr>
        <w:t xml:space="preserve"> программа представляет в численном и графическом виде</w:t>
      </w:r>
      <w:r>
        <w:rPr>
          <w:spacing w:val="-4"/>
        </w:rPr>
        <w:t xml:space="preserve"> (р</w:t>
      </w:r>
      <w:r w:rsidRPr="00B326F2">
        <w:rPr>
          <w:spacing w:val="-4"/>
        </w:rPr>
        <w:t>ис. 1.1).</w:t>
      </w:r>
      <w:r w:rsidRPr="00B326F2">
        <w:rPr>
          <w:noProof/>
        </w:rPr>
        <w:t xml:space="preserve"> </w:t>
      </w:r>
    </w:p>
    <w:p w:rsidR="00765413" w:rsidRDefault="00765413" w:rsidP="00765413">
      <w:pPr>
        <w:spacing w:line="360" w:lineRule="auto"/>
        <w:ind w:firstLine="567"/>
        <w:contextualSpacing/>
        <w:jc w:val="both"/>
        <w:rPr>
          <w:szCs w:val="24"/>
          <w:lang w:eastAsia="ru-RU"/>
        </w:rPr>
      </w:pPr>
      <w:r w:rsidRPr="00C27DA7">
        <w:rPr>
          <w:szCs w:val="24"/>
          <w:lang w:eastAsia="ru-RU"/>
        </w:rPr>
        <w:t>Метод рентгеновской томографии в</w:t>
      </w:r>
      <w:r>
        <w:rPr>
          <w:szCs w:val="24"/>
          <w:lang w:eastAsia="ru-RU"/>
        </w:rPr>
        <w:t>ыделяется среди других методов (</w:t>
      </w:r>
      <w:r w:rsidRPr="00C27DA7">
        <w:rPr>
          <w:szCs w:val="24"/>
          <w:lang w:eastAsia="ru-RU"/>
        </w:rPr>
        <w:t>применяемых для изучения внутреннего строения природного и техногенного сырья</w:t>
      </w:r>
      <w:r>
        <w:rPr>
          <w:szCs w:val="24"/>
          <w:lang w:eastAsia="ru-RU"/>
        </w:rPr>
        <w:t>)</w:t>
      </w:r>
      <w:r w:rsidRPr="00C27DA7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эффективным</w:t>
      </w:r>
      <w:r w:rsidRPr="00C27DA7">
        <w:rPr>
          <w:szCs w:val="24"/>
          <w:lang w:eastAsia="ru-RU"/>
        </w:rPr>
        <w:t xml:space="preserve"> сочетанием простоты процедуры, недеструктивности и экспрессности анализа с высокой информативностью получаемых результатов</w:t>
      </w:r>
      <w:r>
        <w:rPr>
          <w:szCs w:val="24"/>
          <w:lang w:eastAsia="ru-RU"/>
        </w:rPr>
        <w:t xml:space="preserve"> </w:t>
      </w:r>
      <w:r w:rsidRPr="009C5A6F">
        <w:rPr>
          <w:szCs w:val="24"/>
          <w:highlight w:val="yellow"/>
          <w:lang w:eastAsia="ru-RU"/>
        </w:rPr>
        <w:t>[ ].</w:t>
      </w:r>
      <w:r w:rsidRPr="00C27DA7">
        <w:rPr>
          <w:szCs w:val="24"/>
          <w:lang w:eastAsia="ru-RU"/>
        </w:rPr>
        <w:t xml:space="preserve"> </w:t>
      </w:r>
    </w:p>
    <w:p w:rsidR="00765413" w:rsidRDefault="00765413" w:rsidP="00765413">
      <w:pPr>
        <w:spacing w:line="360" w:lineRule="auto"/>
        <w:ind w:firstLine="567"/>
        <w:contextualSpacing/>
        <w:jc w:val="both"/>
        <w:rPr>
          <w:szCs w:val="24"/>
          <w:lang w:eastAsia="ru-RU"/>
        </w:rPr>
      </w:pPr>
      <w:r>
        <w:rPr>
          <w:szCs w:val="24"/>
          <w:lang w:eastAsia="ru-RU"/>
        </w:rPr>
        <w:t>Этот м</w:t>
      </w:r>
      <w:r w:rsidRPr="00C27DA7">
        <w:rPr>
          <w:szCs w:val="24"/>
          <w:lang w:eastAsia="ru-RU"/>
        </w:rPr>
        <w:t xml:space="preserve">етод позволяет сохранять целостность объекта, </w:t>
      </w:r>
      <w:r>
        <w:rPr>
          <w:szCs w:val="24"/>
          <w:lang w:eastAsia="ru-RU"/>
        </w:rPr>
        <w:t xml:space="preserve">а также </w:t>
      </w:r>
      <w:r w:rsidRPr="00C27DA7">
        <w:rPr>
          <w:szCs w:val="24"/>
          <w:lang w:eastAsia="ru-RU"/>
        </w:rPr>
        <w:t xml:space="preserve">исследовать взаимосвязи между элементами внутренней структуры минеральных образований в их естественном, ненарушенном состоянии и получать морфоструктурные характеристики in situ. </w:t>
      </w:r>
    </w:p>
    <w:p w:rsidR="00765413" w:rsidRDefault="00765413" w:rsidP="00765413">
      <w:pPr>
        <w:spacing w:line="360" w:lineRule="auto"/>
        <w:ind w:firstLine="567"/>
        <w:contextualSpacing/>
        <w:jc w:val="both"/>
        <w:rPr>
          <w:szCs w:val="24"/>
          <w:lang w:eastAsia="ru-RU"/>
        </w:rPr>
      </w:pPr>
      <w:r w:rsidRPr="00C27DA7">
        <w:rPr>
          <w:szCs w:val="24"/>
          <w:lang w:eastAsia="ru-RU"/>
        </w:rPr>
        <w:t>Метод рентгенотомографии принципиально отличается от традиционного рентгеновского теневого метода, основанного на прямом электронно</w:t>
      </w:r>
      <w:r>
        <w:rPr>
          <w:szCs w:val="24"/>
          <w:lang w:eastAsia="ru-RU"/>
        </w:rPr>
        <w:t>-о</w:t>
      </w:r>
      <w:r w:rsidRPr="00C27DA7">
        <w:rPr>
          <w:szCs w:val="24"/>
          <w:lang w:eastAsia="ru-RU"/>
        </w:rPr>
        <w:t>птическом преобразовании потока излучения за изучаемым объектом в видимое изображение на рентгеновской пленке, флюоресцирующем экране или другом регистрирующем устройстве</w:t>
      </w:r>
      <w:r>
        <w:rPr>
          <w:szCs w:val="24"/>
          <w:lang w:eastAsia="ru-RU"/>
        </w:rPr>
        <w:t xml:space="preserve"> </w:t>
      </w:r>
      <w:r w:rsidRPr="009C5A6F">
        <w:rPr>
          <w:szCs w:val="24"/>
          <w:highlight w:val="yellow"/>
          <w:lang w:eastAsia="ru-RU"/>
        </w:rPr>
        <w:t>[ ].</w:t>
      </w:r>
      <w:r w:rsidRPr="00C27DA7">
        <w:rPr>
          <w:szCs w:val="24"/>
          <w:lang w:eastAsia="ru-RU"/>
        </w:rPr>
        <w:t xml:space="preserve"> </w:t>
      </w:r>
    </w:p>
    <w:p w:rsidR="00765413" w:rsidRDefault="00765413" w:rsidP="00765413">
      <w:pPr>
        <w:spacing w:line="360" w:lineRule="auto"/>
        <w:ind w:firstLine="567"/>
        <w:contextualSpacing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Получаемое т</w:t>
      </w:r>
      <w:r w:rsidRPr="00C27DA7">
        <w:rPr>
          <w:szCs w:val="24"/>
          <w:lang w:eastAsia="ru-RU"/>
        </w:rPr>
        <w:t xml:space="preserve">омографическое изображение не связано непосредственно с интенсивностью прошедшего через объект излучения, а является результатом вычислений, проводимых с использованием измеренных </w:t>
      </w:r>
      <w:r>
        <w:rPr>
          <w:szCs w:val="24"/>
          <w:lang w:eastAsia="ru-RU"/>
        </w:rPr>
        <w:t xml:space="preserve">количественных </w:t>
      </w:r>
      <w:r w:rsidRPr="00C27DA7">
        <w:rPr>
          <w:szCs w:val="24"/>
          <w:lang w:eastAsia="ru-RU"/>
        </w:rPr>
        <w:t xml:space="preserve">данных. Это обеспечивает </w:t>
      </w:r>
      <w:r>
        <w:rPr>
          <w:szCs w:val="24"/>
          <w:lang w:eastAsia="ru-RU"/>
        </w:rPr>
        <w:t xml:space="preserve">довольно </w:t>
      </w:r>
      <w:r w:rsidRPr="00C27DA7">
        <w:rPr>
          <w:szCs w:val="24"/>
          <w:lang w:eastAsia="ru-RU"/>
        </w:rPr>
        <w:t>высокую точность и чувствительность</w:t>
      </w:r>
      <w:r>
        <w:rPr>
          <w:szCs w:val="24"/>
          <w:lang w:eastAsia="ru-RU"/>
        </w:rPr>
        <w:t xml:space="preserve"> данного</w:t>
      </w:r>
      <w:r w:rsidRPr="00C27DA7">
        <w:rPr>
          <w:szCs w:val="24"/>
          <w:lang w:eastAsia="ru-RU"/>
        </w:rPr>
        <w:t xml:space="preserve"> метода, в частности, чувствительность томографии к локальным неоднородностям в десятки раз больше, чем рентгенографии, а пространственное разрешение микротомографов, т.е. томографов с небольшим рабочим полем (первые см), составляет единицы–десятки микрон. </w:t>
      </w:r>
    </w:p>
    <w:p w:rsidR="00765413" w:rsidRPr="00C27DA7" w:rsidRDefault="00765413" w:rsidP="00765413">
      <w:pPr>
        <w:spacing w:line="360" w:lineRule="auto"/>
        <w:ind w:firstLine="567"/>
        <w:contextualSpacing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Важно и то, что м</w:t>
      </w:r>
      <w:r w:rsidRPr="00C27DA7">
        <w:rPr>
          <w:szCs w:val="24"/>
          <w:lang w:eastAsia="ru-RU"/>
        </w:rPr>
        <w:t xml:space="preserve">етод </w:t>
      </w:r>
      <w:r>
        <w:rPr>
          <w:szCs w:val="24"/>
          <w:lang w:eastAsia="ru-RU"/>
        </w:rPr>
        <w:t>рентгенотомографии</w:t>
      </w:r>
      <w:r w:rsidRPr="00C27DA7">
        <w:rPr>
          <w:szCs w:val="24"/>
          <w:lang w:eastAsia="ru-RU"/>
        </w:rPr>
        <w:t xml:space="preserve"> позволяет выявлять микронеоднородност</w:t>
      </w:r>
      <w:r>
        <w:rPr>
          <w:szCs w:val="24"/>
          <w:lang w:eastAsia="ru-RU"/>
        </w:rPr>
        <w:t>и</w:t>
      </w:r>
      <w:r w:rsidRPr="00C27DA7">
        <w:rPr>
          <w:szCs w:val="24"/>
          <w:lang w:eastAsia="ru-RU"/>
        </w:rPr>
        <w:t xml:space="preserve"> минеральных образований, определять положение, </w:t>
      </w:r>
      <w:r>
        <w:rPr>
          <w:szCs w:val="24"/>
          <w:lang w:eastAsia="ru-RU"/>
        </w:rPr>
        <w:t>форму и</w:t>
      </w:r>
      <w:r w:rsidRPr="00C27DA7">
        <w:rPr>
          <w:szCs w:val="24"/>
          <w:lang w:eastAsia="ru-RU"/>
        </w:rPr>
        <w:t xml:space="preserve"> размеры индивидов, </w:t>
      </w:r>
      <w:r>
        <w:rPr>
          <w:szCs w:val="24"/>
          <w:lang w:eastAsia="ru-RU"/>
        </w:rPr>
        <w:t xml:space="preserve">а также </w:t>
      </w:r>
      <w:r w:rsidRPr="00C27DA7">
        <w:rPr>
          <w:szCs w:val="24"/>
          <w:lang w:eastAsia="ru-RU"/>
        </w:rPr>
        <w:t>устанавливать их морфоструктурные характеристики</w:t>
      </w:r>
      <w:r>
        <w:rPr>
          <w:szCs w:val="24"/>
          <w:lang w:eastAsia="ru-RU"/>
        </w:rPr>
        <w:t xml:space="preserve"> </w:t>
      </w:r>
      <w:r w:rsidRPr="009C5A6F">
        <w:rPr>
          <w:szCs w:val="24"/>
          <w:highlight w:val="yellow"/>
          <w:lang w:eastAsia="ru-RU"/>
        </w:rPr>
        <w:t>[ ]</w:t>
      </w:r>
      <w:r w:rsidRPr="00C27DA7">
        <w:rPr>
          <w:szCs w:val="24"/>
          <w:lang w:eastAsia="ru-RU"/>
        </w:rPr>
        <w:t xml:space="preserve">. </w:t>
      </w:r>
    </w:p>
    <w:p w:rsidR="00765413" w:rsidRPr="00C27DA7" w:rsidRDefault="00765413" w:rsidP="00765413">
      <w:pPr>
        <w:spacing w:line="360" w:lineRule="auto"/>
        <w:ind w:firstLine="567"/>
        <w:contextualSpacing/>
        <w:jc w:val="both"/>
        <w:rPr>
          <w:szCs w:val="24"/>
          <w:lang w:eastAsia="ru-RU"/>
        </w:rPr>
      </w:pPr>
      <w:r w:rsidRPr="00C27DA7">
        <w:rPr>
          <w:szCs w:val="24"/>
          <w:lang w:eastAsia="ru-RU"/>
        </w:rPr>
        <w:t xml:space="preserve">Использовать рентгеновскую томографию как инструмент геологических исследований в </w:t>
      </w:r>
      <w:r>
        <w:rPr>
          <w:szCs w:val="24"/>
          <w:lang w:eastAsia="ru-RU"/>
        </w:rPr>
        <w:t>России</w:t>
      </w:r>
      <w:r w:rsidRPr="00C27DA7">
        <w:rPr>
          <w:szCs w:val="24"/>
          <w:lang w:eastAsia="ru-RU"/>
        </w:rPr>
        <w:t xml:space="preserve"> было предложено и начато в 1992 г. </w:t>
      </w:r>
      <w:r>
        <w:rPr>
          <w:szCs w:val="24"/>
          <w:lang w:eastAsia="ru-RU"/>
        </w:rPr>
        <w:t>(Хозяинов М.С., Вайнберг Э.И.).</w:t>
      </w:r>
    </w:p>
    <w:p w:rsidR="00765413" w:rsidRDefault="00765413" w:rsidP="00765413">
      <w:pPr>
        <w:spacing w:line="360" w:lineRule="auto"/>
        <w:ind w:firstLine="567"/>
        <w:contextualSpacing/>
        <w:jc w:val="both"/>
        <w:rPr>
          <w:szCs w:val="24"/>
          <w:lang w:eastAsia="ru-RU"/>
        </w:rPr>
      </w:pPr>
      <w:r w:rsidRPr="00C27DA7">
        <w:rPr>
          <w:szCs w:val="24"/>
          <w:lang w:eastAsia="ru-RU"/>
        </w:rPr>
        <w:t xml:space="preserve">Применение метода рентгеновской томографии для решения геологических, минералогических и технологических задач </w:t>
      </w:r>
      <w:r>
        <w:rPr>
          <w:szCs w:val="24"/>
          <w:lang w:eastAsia="ru-RU"/>
        </w:rPr>
        <w:t>требует</w:t>
      </w:r>
      <w:r w:rsidRPr="00C27DA7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некоторой </w:t>
      </w:r>
      <w:r w:rsidRPr="00C27DA7">
        <w:rPr>
          <w:szCs w:val="24"/>
          <w:lang w:eastAsia="ru-RU"/>
        </w:rPr>
        <w:t xml:space="preserve">адаптации прибора (томографа), </w:t>
      </w:r>
      <w:r>
        <w:rPr>
          <w:szCs w:val="24"/>
          <w:lang w:eastAsia="ru-RU"/>
        </w:rPr>
        <w:t xml:space="preserve">а также </w:t>
      </w:r>
      <w:r w:rsidRPr="00C27DA7">
        <w:rPr>
          <w:szCs w:val="24"/>
          <w:lang w:eastAsia="ru-RU"/>
        </w:rPr>
        <w:t>разработки</w:t>
      </w:r>
      <w:r>
        <w:rPr>
          <w:szCs w:val="24"/>
          <w:lang w:eastAsia="ru-RU"/>
        </w:rPr>
        <w:t xml:space="preserve"> специальных</w:t>
      </w:r>
      <w:r w:rsidRPr="00C27DA7">
        <w:rPr>
          <w:szCs w:val="24"/>
          <w:lang w:eastAsia="ru-RU"/>
        </w:rPr>
        <w:t xml:space="preserve"> методик проведения исследований, нацеленных на решение тех или иных практических задач, а </w:t>
      </w:r>
      <w:r>
        <w:rPr>
          <w:szCs w:val="24"/>
          <w:lang w:eastAsia="ru-RU"/>
        </w:rPr>
        <w:t>кром</w:t>
      </w:r>
      <w:r w:rsidRPr="00C27DA7">
        <w:rPr>
          <w:szCs w:val="24"/>
          <w:lang w:eastAsia="ru-RU"/>
        </w:rPr>
        <w:t>е</w:t>
      </w:r>
      <w:r>
        <w:rPr>
          <w:szCs w:val="24"/>
          <w:lang w:eastAsia="ru-RU"/>
        </w:rPr>
        <w:t xml:space="preserve"> этого -</w:t>
      </w:r>
      <w:r w:rsidRPr="00C27DA7">
        <w:rPr>
          <w:szCs w:val="24"/>
          <w:lang w:eastAsia="ru-RU"/>
        </w:rPr>
        <w:t xml:space="preserve"> разработку </w:t>
      </w:r>
      <w:r w:rsidRPr="00C27DA7">
        <w:rPr>
          <w:szCs w:val="24"/>
          <w:lang w:eastAsia="ru-RU"/>
        </w:rPr>
        <w:lastRenderedPageBreak/>
        <w:t xml:space="preserve">специализированного программного обеспечения, позволяющего осуществлять обработку и анализ томограмм для получения требуемой генетической и технологической информации о природном или техногенном сырье. </w:t>
      </w:r>
    </w:p>
    <w:p w:rsidR="00765413" w:rsidRPr="00C27DA7" w:rsidRDefault="00765413" w:rsidP="00765413">
      <w:pPr>
        <w:spacing w:line="360" w:lineRule="auto"/>
        <w:ind w:firstLine="567"/>
        <w:contextualSpacing/>
        <w:jc w:val="both"/>
        <w:rPr>
          <w:szCs w:val="24"/>
          <w:lang w:eastAsia="ru-RU"/>
        </w:rPr>
      </w:pPr>
    </w:p>
    <w:p w:rsidR="00765413" w:rsidRPr="00EC7005" w:rsidRDefault="00765413" w:rsidP="00765413">
      <w:pPr>
        <w:pStyle w:val="2"/>
        <w:ind w:firstLine="567"/>
      </w:pPr>
      <w:bookmarkStart w:id="2" w:name="_Toc377773729"/>
      <w:r>
        <w:t xml:space="preserve">1.2. </w:t>
      </w:r>
      <w:r w:rsidRPr="00EC7005">
        <w:t>Способы определения степени самообжига горелых пород</w:t>
      </w:r>
      <w:bookmarkEnd w:id="2"/>
    </w:p>
    <w:p w:rsidR="00765413" w:rsidRPr="004A69C3" w:rsidRDefault="00765413" w:rsidP="00765413">
      <w:pPr>
        <w:spacing w:line="360" w:lineRule="auto"/>
        <w:ind w:firstLine="567"/>
        <w:contextualSpacing/>
        <w:jc w:val="center"/>
        <w:rPr>
          <w:b/>
          <w:szCs w:val="24"/>
        </w:rPr>
      </w:pPr>
    </w:p>
    <w:p w:rsidR="00765413" w:rsidRDefault="00765413" w:rsidP="00765413">
      <w:pPr>
        <w:spacing w:line="360" w:lineRule="auto"/>
        <w:ind w:firstLine="567"/>
        <w:contextualSpacing/>
        <w:jc w:val="both"/>
        <w:rPr>
          <w:szCs w:val="24"/>
        </w:rPr>
      </w:pPr>
      <w:r w:rsidRPr="004642C4">
        <w:rPr>
          <w:szCs w:val="24"/>
        </w:rPr>
        <w:t>Количество углистых примесей в горелой породе при небольшом их содержании можно определить по величине потери при прокаливании при 1000</w:t>
      </w:r>
      <w:r>
        <w:rPr>
          <w:szCs w:val="24"/>
        </w:rPr>
        <w:t xml:space="preserve"> °С</w:t>
      </w:r>
      <w:r w:rsidRPr="004642C4">
        <w:rPr>
          <w:szCs w:val="24"/>
        </w:rPr>
        <w:t xml:space="preserve"> </w:t>
      </w:r>
      <w:r>
        <w:rPr>
          <w:szCs w:val="24"/>
        </w:rPr>
        <w:t>(</w:t>
      </w:r>
      <w:r w:rsidRPr="004642C4">
        <w:rPr>
          <w:szCs w:val="24"/>
        </w:rPr>
        <w:t xml:space="preserve">причем, если горелая порода вскипает от разбавленной соляной кислоты, </w:t>
      </w:r>
      <w:r>
        <w:rPr>
          <w:szCs w:val="24"/>
        </w:rPr>
        <w:t xml:space="preserve">то </w:t>
      </w:r>
      <w:r w:rsidRPr="004642C4">
        <w:rPr>
          <w:szCs w:val="24"/>
        </w:rPr>
        <w:t>дополнительно определяется содержание углекислоты</w:t>
      </w:r>
      <w:r>
        <w:rPr>
          <w:szCs w:val="24"/>
        </w:rPr>
        <w:t xml:space="preserve">) </w:t>
      </w:r>
      <w:r w:rsidRPr="009C5A6F">
        <w:rPr>
          <w:szCs w:val="24"/>
          <w:highlight w:val="yellow"/>
        </w:rPr>
        <w:t>[ ].</w:t>
      </w:r>
    </w:p>
    <w:p w:rsidR="00765413" w:rsidRDefault="00765413" w:rsidP="00765413">
      <w:pPr>
        <w:spacing w:line="360" w:lineRule="auto"/>
        <w:ind w:firstLine="567"/>
        <w:contextualSpacing/>
        <w:jc w:val="both"/>
        <w:rPr>
          <w:szCs w:val="24"/>
        </w:rPr>
      </w:pPr>
      <w:r>
        <w:rPr>
          <w:szCs w:val="24"/>
        </w:rPr>
        <w:t>П</w:t>
      </w:r>
      <w:r w:rsidRPr="004A69C3">
        <w:rPr>
          <w:szCs w:val="24"/>
        </w:rPr>
        <w:t>о водопоглощению материала</w:t>
      </w:r>
      <w:r w:rsidRPr="00C657E7">
        <w:rPr>
          <w:szCs w:val="24"/>
        </w:rPr>
        <w:t xml:space="preserve"> </w:t>
      </w:r>
      <w:r w:rsidRPr="004A69C3">
        <w:rPr>
          <w:szCs w:val="24"/>
        </w:rPr>
        <w:t xml:space="preserve">также можно определять </w:t>
      </w:r>
      <w:r>
        <w:rPr>
          <w:szCs w:val="24"/>
        </w:rPr>
        <w:t>с</w:t>
      </w:r>
      <w:r w:rsidRPr="004A69C3">
        <w:rPr>
          <w:szCs w:val="24"/>
        </w:rPr>
        <w:t xml:space="preserve">тепень самообжига, применяя методы, при помощи которых устанавливают спекание или интенсивность обжига керамических материалов. </w:t>
      </w:r>
    </w:p>
    <w:p w:rsidR="00765413" w:rsidRDefault="00765413" w:rsidP="00765413">
      <w:pPr>
        <w:spacing w:line="360" w:lineRule="auto"/>
        <w:ind w:firstLine="567"/>
        <w:contextualSpacing/>
        <w:jc w:val="both"/>
        <w:rPr>
          <w:szCs w:val="24"/>
        </w:rPr>
      </w:pPr>
      <w:r w:rsidRPr="004A69C3">
        <w:rPr>
          <w:szCs w:val="24"/>
        </w:rPr>
        <w:t>Нормальным самообжигом с</w:t>
      </w:r>
      <w:r>
        <w:rPr>
          <w:szCs w:val="24"/>
        </w:rPr>
        <w:t>читается, если</w:t>
      </w:r>
      <w:r w:rsidRPr="004A69C3">
        <w:rPr>
          <w:szCs w:val="24"/>
        </w:rPr>
        <w:t xml:space="preserve"> вод</w:t>
      </w:r>
      <w:r>
        <w:rPr>
          <w:szCs w:val="24"/>
        </w:rPr>
        <w:t>опоглощение горелой породы изме</w:t>
      </w:r>
      <w:r w:rsidRPr="004A69C3">
        <w:rPr>
          <w:szCs w:val="24"/>
        </w:rPr>
        <w:t>няется в пределах 5-10%, и повышенным - при водопоглощении черепка менее 5%</w:t>
      </w:r>
      <w:r>
        <w:rPr>
          <w:szCs w:val="24"/>
        </w:rPr>
        <w:t xml:space="preserve"> </w:t>
      </w:r>
      <w:r w:rsidRPr="009C5A6F">
        <w:rPr>
          <w:szCs w:val="24"/>
          <w:highlight w:val="yellow"/>
        </w:rPr>
        <w:t>[ ].</w:t>
      </w:r>
      <w:r w:rsidRPr="004A69C3">
        <w:rPr>
          <w:szCs w:val="24"/>
        </w:rPr>
        <w:t xml:space="preserve"> </w:t>
      </w:r>
    </w:p>
    <w:p w:rsidR="00765413" w:rsidRPr="004A69C3" w:rsidRDefault="00765413" w:rsidP="00765413">
      <w:pPr>
        <w:spacing w:line="360" w:lineRule="auto"/>
        <w:ind w:firstLine="567"/>
        <w:contextualSpacing/>
        <w:jc w:val="both"/>
        <w:rPr>
          <w:szCs w:val="24"/>
        </w:rPr>
      </w:pPr>
      <w:r>
        <w:rPr>
          <w:szCs w:val="24"/>
        </w:rPr>
        <w:t>П</w:t>
      </w:r>
      <w:r w:rsidRPr="004A69C3">
        <w:rPr>
          <w:szCs w:val="24"/>
        </w:rPr>
        <w:t>ри микроскопическом исследовании шлифов или п</w:t>
      </w:r>
      <w:r>
        <w:rPr>
          <w:szCs w:val="24"/>
        </w:rPr>
        <w:t>ри визуальном исследовании пород</w:t>
      </w:r>
      <w:r w:rsidRPr="004A69C3">
        <w:rPr>
          <w:szCs w:val="24"/>
        </w:rPr>
        <w:t xml:space="preserve"> под стереомикроскопом</w:t>
      </w:r>
      <w:r>
        <w:rPr>
          <w:szCs w:val="24"/>
        </w:rPr>
        <w:t xml:space="preserve"> л</w:t>
      </w:r>
      <w:r w:rsidRPr="004A69C3">
        <w:rPr>
          <w:szCs w:val="24"/>
        </w:rPr>
        <w:t>егко установить качество самообжига горелых пород и содержание в них угля.</w:t>
      </w:r>
    </w:p>
    <w:p w:rsidR="00765413" w:rsidRPr="004A69C3" w:rsidRDefault="00765413" w:rsidP="00765413">
      <w:pPr>
        <w:spacing w:line="360" w:lineRule="auto"/>
        <w:ind w:firstLine="567"/>
        <w:contextualSpacing/>
        <w:jc w:val="both"/>
        <w:rPr>
          <w:szCs w:val="24"/>
        </w:rPr>
      </w:pPr>
      <w:r>
        <w:rPr>
          <w:szCs w:val="24"/>
        </w:rPr>
        <w:t>Так, т</w:t>
      </w:r>
      <w:r w:rsidRPr="004A69C3">
        <w:rPr>
          <w:szCs w:val="24"/>
        </w:rPr>
        <w:t xml:space="preserve">екстура горелых пород, применяемых в качестве сырья для производства алюмосиликатных строительных материалов, исходя из определения полноты самообжига, может иметь сланцевый, кусковой </w:t>
      </w:r>
      <w:r>
        <w:rPr>
          <w:szCs w:val="24"/>
        </w:rPr>
        <w:t xml:space="preserve">или </w:t>
      </w:r>
      <w:r w:rsidRPr="004A69C3">
        <w:rPr>
          <w:szCs w:val="24"/>
        </w:rPr>
        <w:t>глыбообразный характер, но не должна быть рыхлой, сыпучей и землистой.</w:t>
      </w:r>
    </w:p>
    <w:p w:rsidR="00765413" w:rsidRPr="004A69C3" w:rsidRDefault="00765413" w:rsidP="00765413">
      <w:pPr>
        <w:spacing w:line="360" w:lineRule="auto"/>
        <w:ind w:firstLine="567"/>
        <w:contextualSpacing/>
        <w:jc w:val="both"/>
        <w:rPr>
          <w:szCs w:val="24"/>
        </w:rPr>
      </w:pPr>
      <w:r w:rsidRPr="004A69C3">
        <w:rPr>
          <w:szCs w:val="24"/>
        </w:rPr>
        <w:t xml:space="preserve">Цвет горелых пород </w:t>
      </w:r>
      <w:r>
        <w:rPr>
          <w:szCs w:val="24"/>
        </w:rPr>
        <w:t xml:space="preserve">тоже </w:t>
      </w:r>
      <w:r w:rsidRPr="004A69C3">
        <w:rPr>
          <w:szCs w:val="24"/>
        </w:rPr>
        <w:t>может быть различным, но для использования в строительных материалах предпочтительнее горелые породы чистых и</w:t>
      </w:r>
      <w:r>
        <w:rPr>
          <w:szCs w:val="24"/>
        </w:rPr>
        <w:t>нтенсивно-красных и алых цветов</w:t>
      </w:r>
      <w:r w:rsidRPr="004A69C3">
        <w:rPr>
          <w:szCs w:val="24"/>
        </w:rPr>
        <w:t xml:space="preserve"> </w:t>
      </w:r>
      <w:r>
        <w:rPr>
          <w:szCs w:val="24"/>
        </w:rPr>
        <w:t>(</w:t>
      </w:r>
      <w:r w:rsidRPr="004A69C3">
        <w:rPr>
          <w:szCs w:val="24"/>
        </w:rPr>
        <w:t>получаемы</w:t>
      </w:r>
      <w:r>
        <w:rPr>
          <w:szCs w:val="24"/>
        </w:rPr>
        <w:t>е</w:t>
      </w:r>
      <w:r w:rsidRPr="004A69C3">
        <w:rPr>
          <w:szCs w:val="24"/>
        </w:rPr>
        <w:t xml:space="preserve"> в результате природного окислительного самоо</w:t>
      </w:r>
      <w:r>
        <w:rPr>
          <w:szCs w:val="24"/>
        </w:rPr>
        <w:t>бжига ожелезненных разностей)</w:t>
      </w:r>
      <w:r w:rsidRPr="004A69C3">
        <w:rPr>
          <w:szCs w:val="24"/>
        </w:rPr>
        <w:t xml:space="preserve"> или белых, светло-</w:t>
      </w:r>
      <w:r>
        <w:rPr>
          <w:szCs w:val="24"/>
        </w:rPr>
        <w:t>серых и светло-розовых оттенков</w:t>
      </w:r>
      <w:r w:rsidRPr="004A69C3">
        <w:rPr>
          <w:szCs w:val="24"/>
        </w:rPr>
        <w:t xml:space="preserve"> </w:t>
      </w:r>
      <w:r>
        <w:rPr>
          <w:szCs w:val="24"/>
        </w:rPr>
        <w:t>(</w:t>
      </w:r>
      <w:r w:rsidRPr="004A69C3">
        <w:rPr>
          <w:szCs w:val="24"/>
        </w:rPr>
        <w:t>характерных для тугоплавких, в большинстве каолинитовых видов глинистого сырья</w:t>
      </w:r>
      <w:r>
        <w:rPr>
          <w:szCs w:val="24"/>
        </w:rPr>
        <w:t>)</w:t>
      </w:r>
      <w:r w:rsidRPr="004A69C3">
        <w:rPr>
          <w:szCs w:val="24"/>
        </w:rPr>
        <w:t>.</w:t>
      </w:r>
    </w:p>
    <w:p w:rsidR="00765413" w:rsidRPr="004A69C3" w:rsidRDefault="00765413" w:rsidP="00765413">
      <w:pPr>
        <w:spacing w:line="360" w:lineRule="auto"/>
        <w:ind w:firstLine="567"/>
        <w:contextualSpacing/>
        <w:jc w:val="both"/>
        <w:rPr>
          <w:szCs w:val="24"/>
        </w:rPr>
      </w:pPr>
      <w:r w:rsidRPr="004A69C3">
        <w:rPr>
          <w:szCs w:val="24"/>
        </w:rPr>
        <w:t>Наличие внутри отдельных кусков или пластов горелой породы небольших областей плотного строения серого и черного цветов, в основном состоящих из силикатов закиси железа, влияет на цвет порошкообразного материала, получаемого при размоле, но почти не отражается на других свойствах.</w:t>
      </w:r>
    </w:p>
    <w:p w:rsidR="00765413" w:rsidRDefault="00765413" w:rsidP="00765413">
      <w:pPr>
        <w:spacing w:line="360" w:lineRule="auto"/>
        <w:ind w:firstLine="567"/>
        <w:contextualSpacing/>
        <w:jc w:val="both"/>
        <w:rPr>
          <w:szCs w:val="24"/>
        </w:rPr>
      </w:pPr>
      <w:r>
        <w:rPr>
          <w:szCs w:val="24"/>
        </w:rPr>
        <w:lastRenderedPageBreak/>
        <w:t>Существует</w:t>
      </w:r>
      <w:r w:rsidRPr="004A69C3">
        <w:rPr>
          <w:szCs w:val="24"/>
        </w:rPr>
        <w:t xml:space="preserve"> простой </w:t>
      </w:r>
      <w:r>
        <w:rPr>
          <w:szCs w:val="24"/>
        </w:rPr>
        <w:t>(</w:t>
      </w:r>
      <w:r w:rsidRPr="004A69C3">
        <w:rPr>
          <w:szCs w:val="24"/>
        </w:rPr>
        <w:t>приближенный</w:t>
      </w:r>
      <w:r>
        <w:rPr>
          <w:szCs w:val="24"/>
        </w:rPr>
        <w:t>)</w:t>
      </w:r>
      <w:r w:rsidRPr="004A69C3">
        <w:rPr>
          <w:szCs w:val="24"/>
        </w:rPr>
        <w:t xml:space="preserve"> способ определения количества угля, который можно применять в полевых условиях, — поглощение горелой породой метиленового голубого из раствора концентрации 0,5 г/л</w:t>
      </w:r>
      <w:r>
        <w:rPr>
          <w:szCs w:val="24"/>
        </w:rPr>
        <w:t xml:space="preserve"> </w:t>
      </w:r>
      <w:r w:rsidRPr="009C5A6F">
        <w:rPr>
          <w:szCs w:val="24"/>
          <w:highlight w:val="yellow"/>
        </w:rPr>
        <w:t>[ ].</w:t>
      </w:r>
      <w:r w:rsidRPr="004A69C3">
        <w:rPr>
          <w:szCs w:val="24"/>
        </w:rPr>
        <w:t xml:space="preserve"> </w:t>
      </w:r>
      <w:r>
        <w:rPr>
          <w:szCs w:val="24"/>
        </w:rPr>
        <w:t>Для этого б</w:t>
      </w:r>
      <w:r w:rsidRPr="004A69C3">
        <w:rPr>
          <w:szCs w:val="24"/>
        </w:rPr>
        <w:t xml:space="preserve">ерут 1 г горелой породы, измельченной до полного прохождения через сито 90, и к навеске приливают 10 см  раствора метиленового голубого указанной концентрации. </w:t>
      </w:r>
    </w:p>
    <w:p w:rsidR="00765413" w:rsidRDefault="00765413" w:rsidP="00765413">
      <w:pPr>
        <w:spacing w:line="360" w:lineRule="auto"/>
        <w:ind w:firstLine="567"/>
        <w:contextualSpacing/>
        <w:jc w:val="both"/>
        <w:rPr>
          <w:szCs w:val="24"/>
        </w:rPr>
      </w:pPr>
      <w:r w:rsidRPr="004A69C3">
        <w:rPr>
          <w:szCs w:val="24"/>
        </w:rPr>
        <w:t>При содержании более 1,5-2</w:t>
      </w:r>
      <w:r>
        <w:rPr>
          <w:szCs w:val="24"/>
        </w:rPr>
        <w:t xml:space="preserve"> </w:t>
      </w:r>
      <w:r w:rsidRPr="004A69C3">
        <w:rPr>
          <w:szCs w:val="24"/>
        </w:rPr>
        <w:t xml:space="preserve">% углистых примесей раствор красителя </w:t>
      </w:r>
      <w:r>
        <w:rPr>
          <w:szCs w:val="24"/>
        </w:rPr>
        <w:t>в течение 5-10 мин</w:t>
      </w:r>
      <w:r w:rsidRPr="00C44EAF">
        <w:rPr>
          <w:szCs w:val="24"/>
        </w:rPr>
        <w:t xml:space="preserve"> </w:t>
      </w:r>
      <w:r w:rsidRPr="004A69C3">
        <w:rPr>
          <w:szCs w:val="24"/>
        </w:rPr>
        <w:t>б</w:t>
      </w:r>
      <w:r>
        <w:rPr>
          <w:szCs w:val="24"/>
        </w:rPr>
        <w:t>леднеет, т.</w:t>
      </w:r>
      <w:r w:rsidRPr="004A69C3">
        <w:rPr>
          <w:szCs w:val="24"/>
        </w:rPr>
        <w:t>к</w:t>
      </w:r>
      <w:r>
        <w:rPr>
          <w:szCs w:val="24"/>
        </w:rPr>
        <w:t>.</w:t>
      </w:r>
      <w:r w:rsidRPr="004A69C3">
        <w:rPr>
          <w:szCs w:val="24"/>
        </w:rPr>
        <w:t xml:space="preserve"> частички угля особенно активно адсорбируют краситель из раствора. Чем больше </w:t>
      </w:r>
      <w:r>
        <w:rPr>
          <w:szCs w:val="24"/>
        </w:rPr>
        <w:t xml:space="preserve">содержание </w:t>
      </w:r>
      <w:r w:rsidRPr="004A69C3">
        <w:rPr>
          <w:szCs w:val="24"/>
        </w:rPr>
        <w:t>угля</w:t>
      </w:r>
      <w:r>
        <w:rPr>
          <w:szCs w:val="24"/>
        </w:rPr>
        <w:t xml:space="preserve"> в углесодержащих породах</w:t>
      </w:r>
      <w:r w:rsidRPr="004A69C3">
        <w:rPr>
          <w:szCs w:val="24"/>
        </w:rPr>
        <w:t xml:space="preserve">, тем быстрее обесцвечивается раствор. </w:t>
      </w:r>
    </w:p>
    <w:p w:rsidR="00765413" w:rsidRPr="004A69C3" w:rsidRDefault="00765413" w:rsidP="00765413">
      <w:pPr>
        <w:spacing w:line="360" w:lineRule="auto"/>
        <w:ind w:firstLine="567"/>
        <w:contextualSpacing/>
        <w:jc w:val="both"/>
        <w:rPr>
          <w:szCs w:val="24"/>
        </w:rPr>
      </w:pPr>
      <w:r w:rsidRPr="004A69C3">
        <w:rPr>
          <w:szCs w:val="24"/>
        </w:rPr>
        <w:t>Если углистых примесей в породе меньше 1,5%, то окраска раствора метиленового голубого в зависимости от степени самообжига породы изменяется так же, как при взаимодействии с черепком обычного кирпича</w:t>
      </w:r>
      <w:r>
        <w:rPr>
          <w:szCs w:val="24"/>
        </w:rPr>
        <w:t xml:space="preserve"> </w:t>
      </w:r>
      <w:r w:rsidRPr="009C5A6F">
        <w:rPr>
          <w:szCs w:val="24"/>
          <w:highlight w:val="yellow"/>
        </w:rPr>
        <w:t>[ ]</w:t>
      </w:r>
      <w:r w:rsidRPr="004A69C3">
        <w:rPr>
          <w:szCs w:val="24"/>
        </w:rPr>
        <w:t>: при</w:t>
      </w:r>
      <w:r>
        <w:rPr>
          <w:szCs w:val="24"/>
        </w:rPr>
        <w:t xml:space="preserve"> низкотемпературном обжиге (600-</w:t>
      </w:r>
      <w:r w:rsidRPr="004A69C3">
        <w:rPr>
          <w:szCs w:val="24"/>
        </w:rPr>
        <w:t>700</w:t>
      </w:r>
      <w:r>
        <w:rPr>
          <w:szCs w:val="24"/>
        </w:rPr>
        <w:t xml:space="preserve"> </w:t>
      </w:r>
      <w:r w:rsidRPr="004A69C3">
        <w:rPr>
          <w:szCs w:val="24"/>
        </w:rPr>
        <w:t>°С) раствор постепенно, в течение нескольких часов, бледнеет, а при высокотемпературном обжиге (более 700</w:t>
      </w:r>
      <w:r>
        <w:rPr>
          <w:szCs w:val="24"/>
        </w:rPr>
        <w:t xml:space="preserve"> </w:t>
      </w:r>
      <w:r w:rsidRPr="004A69C3">
        <w:rPr>
          <w:szCs w:val="24"/>
        </w:rPr>
        <w:t>°С) раствор остается в течение нескольких суток почти без изменений.</w:t>
      </w:r>
    </w:p>
    <w:p w:rsidR="00765413" w:rsidRDefault="00765413" w:rsidP="00765413">
      <w:pPr>
        <w:spacing w:line="360" w:lineRule="auto"/>
        <w:ind w:firstLine="567"/>
        <w:contextualSpacing/>
        <w:jc w:val="both"/>
        <w:rPr>
          <w:szCs w:val="24"/>
        </w:rPr>
      </w:pPr>
      <w:r w:rsidRPr="004A69C3">
        <w:rPr>
          <w:szCs w:val="24"/>
        </w:rPr>
        <w:t>Это испытание горелой породы помогает установить предельно простым способом в течение короткого времени наличие в ней поверхностно-активных частичек угля. При высоком содержании железистых соединений в породах желательно иметь их в окисн</w:t>
      </w:r>
      <w:r>
        <w:rPr>
          <w:szCs w:val="24"/>
        </w:rPr>
        <w:t>ых невосстановленных формах, т.к.</w:t>
      </w:r>
      <w:r w:rsidRPr="004A69C3">
        <w:rPr>
          <w:szCs w:val="24"/>
        </w:rPr>
        <w:t xml:space="preserve"> в этом случае они способны к образованию гидроферритов кальция, увеличивающих прочность строительных материалов. </w:t>
      </w:r>
    </w:p>
    <w:p w:rsidR="00765413" w:rsidRPr="004A69C3" w:rsidRDefault="00765413" w:rsidP="00765413">
      <w:pPr>
        <w:spacing w:line="360" w:lineRule="auto"/>
        <w:ind w:firstLine="567"/>
        <w:contextualSpacing/>
        <w:jc w:val="both"/>
        <w:rPr>
          <w:szCs w:val="24"/>
        </w:rPr>
      </w:pPr>
      <w:r w:rsidRPr="004A69C3">
        <w:rPr>
          <w:szCs w:val="24"/>
        </w:rPr>
        <w:t xml:space="preserve">Обычно содержание железистых примесей (например, </w:t>
      </w:r>
      <w:r w:rsidRPr="004A69C3">
        <w:rPr>
          <w:szCs w:val="24"/>
          <w:lang w:val="en-US"/>
        </w:rPr>
        <w:t>Fe</w:t>
      </w:r>
      <w:r w:rsidRPr="004A69C3">
        <w:rPr>
          <w:szCs w:val="24"/>
          <w:vertAlign w:val="subscript"/>
        </w:rPr>
        <w:t>2</w:t>
      </w:r>
      <w:r w:rsidRPr="004A69C3">
        <w:rPr>
          <w:szCs w:val="24"/>
          <w:lang w:val="en-US"/>
        </w:rPr>
        <w:t>O</w:t>
      </w:r>
      <w:r w:rsidRPr="004A69C3">
        <w:rPr>
          <w:szCs w:val="24"/>
          <w:vertAlign w:val="subscript"/>
        </w:rPr>
        <w:t>3</w:t>
      </w:r>
      <w:r w:rsidRPr="004A69C3">
        <w:rPr>
          <w:szCs w:val="24"/>
        </w:rPr>
        <w:t>) редко превосходит 5-8</w:t>
      </w:r>
      <w:r>
        <w:rPr>
          <w:szCs w:val="24"/>
        </w:rPr>
        <w:t xml:space="preserve"> </w:t>
      </w:r>
      <w:r w:rsidRPr="004A69C3">
        <w:rPr>
          <w:szCs w:val="24"/>
        </w:rPr>
        <w:t xml:space="preserve">%, но среди большого количества исследованных проб природных горелых пород изредка встречаются разновидности с содержанием </w:t>
      </w:r>
      <w:r w:rsidRPr="004A69C3">
        <w:rPr>
          <w:szCs w:val="24"/>
          <w:lang w:val="en-US"/>
        </w:rPr>
        <w:t>Fe</w:t>
      </w:r>
      <w:r w:rsidRPr="004A69C3">
        <w:rPr>
          <w:szCs w:val="24"/>
          <w:vertAlign w:val="subscript"/>
        </w:rPr>
        <w:t>2</w:t>
      </w:r>
      <w:r w:rsidRPr="004A69C3">
        <w:rPr>
          <w:szCs w:val="24"/>
          <w:lang w:val="en-US"/>
        </w:rPr>
        <w:t>O</w:t>
      </w:r>
      <w:r w:rsidRPr="004A69C3">
        <w:rPr>
          <w:szCs w:val="24"/>
          <w:vertAlign w:val="subscript"/>
        </w:rPr>
        <w:t>3</w:t>
      </w:r>
      <w:r w:rsidRPr="004A69C3">
        <w:rPr>
          <w:szCs w:val="24"/>
        </w:rPr>
        <w:t xml:space="preserve"> от 20 до 40</w:t>
      </w:r>
      <w:r>
        <w:rPr>
          <w:szCs w:val="24"/>
        </w:rPr>
        <w:t xml:space="preserve"> </w:t>
      </w:r>
      <w:r w:rsidRPr="004A69C3">
        <w:rPr>
          <w:szCs w:val="24"/>
        </w:rPr>
        <w:t>%, что приближает их уже к природным земляным пигментам.</w:t>
      </w:r>
    </w:p>
    <w:p w:rsidR="00765413" w:rsidRDefault="00765413" w:rsidP="00765413">
      <w:pPr>
        <w:spacing w:line="360" w:lineRule="auto"/>
        <w:ind w:firstLine="567"/>
        <w:contextualSpacing/>
        <w:jc w:val="center"/>
        <w:rPr>
          <w:b/>
          <w:szCs w:val="24"/>
        </w:rPr>
      </w:pPr>
    </w:p>
    <w:p w:rsidR="00765413" w:rsidRDefault="00765413" w:rsidP="00765413">
      <w:pPr>
        <w:pStyle w:val="2"/>
        <w:spacing w:before="0" w:after="0" w:line="360" w:lineRule="auto"/>
        <w:ind w:firstLine="567"/>
        <w:rPr>
          <w:rStyle w:val="a7"/>
          <w:b/>
        </w:rPr>
      </w:pPr>
      <w:bookmarkStart w:id="3" w:name="_Toc377773730"/>
      <w:r>
        <w:rPr>
          <w:rStyle w:val="a7"/>
          <w:b/>
        </w:rPr>
        <w:t xml:space="preserve">1.3. </w:t>
      </w:r>
      <w:r w:rsidRPr="00960BA1">
        <w:rPr>
          <w:rStyle w:val="a7"/>
          <w:b/>
        </w:rPr>
        <w:t>Методы и методика изучения и оценки техногенных минеральных объектов</w:t>
      </w:r>
      <w:bookmarkEnd w:id="3"/>
    </w:p>
    <w:p w:rsidR="00765413" w:rsidRPr="00960BA1" w:rsidRDefault="00765413" w:rsidP="00765413">
      <w:pPr>
        <w:ind w:firstLine="567"/>
      </w:pPr>
    </w:p>
    <w:p w:rsidR="00765413" w:rsidRDefault="00765413" w:rsidP="00765413">
      <w:pPr>
        <w:shd w:val="clear" w:color="auto" w:fill="FFFFFF"/>
        <w:tabs>
          <w:tab w:val="left" w:pos="0"/>
        </w:tabs>
        <w:spacing w:line="360" w:lineRule="auto"/>
        <w:ind w:firstLine="567"/>
        <w:contextualSpacing/>
        <w:jc w:val="both"/>
        <w:rPr>
          <w:szCs w:val="24"/>
          <w:lang w:eastAsia="ru-RU"/>
        </w:rPr>
      </w:pPr>
      <w:r w:rsidRPr="00B66274">
        <w:rPr>
          <w:szCs w:val="24"/>
          <w:lang w:eastAsia="ru-RU"/>
        </w:rPr>
        <w:t xml:space="preserve">Техногенные минеральные объекты (далее – ТМО) являющиеся отходами горнодобывающих, обогатительных, металлургических и других видов производств представляют собой скопления техногенных минеральных образований на поверхности Земли и в специальных хранилищах, </w:t>
      </w:r>
      <w:r>
        <w:rPr>
          <w:szCs w:val="24"/>
          <w:lang w:eastAsia="ru-RU"/>
        </w:rPr>
        <w:t xml:space="preserve">в настоящее </w:t>
      </w:r>
      <w:r w:rsidRPr="00B66274">
        <w:rPr>
          <w:szCs w:val="24"/>
          <w:lang w:eastAsia="ru-RU"/>
        </w:rPr>
        <w:t xml:space="preserve">по количеству и качеству содержащегося в них горных пород не пригодные для промышленного использования. </w:t>
      </w:r>
    </w:p>
    <w:p w:rsidR="00765413" w:rsidRPr="00B66274" w:rsidRDefault="00765413" w:rsidP="00765413">
      <w:pPr>
        <w:shd w:val="clear" w:color="auto" w:fill="FFFFFF"/>
        <w:tabs>
          <w:tab w:val="left" w:pos="0"/>
        </w:tabs>
        <w:spacing w:line="360" w:lineRule="auto"/>
        <w:ind w:firstLine="567"/>
        <w:contextualSpacing/>
        <w:jc w:val="both"/>
        <w:rPr>
          <w:szCs w:val="24"/>
          <w:lang w:eastAsia="ru-RU"/>
        </w:rPr>
      </w:pPr>
      <w:r w:rsidRPr="00B66274">
        <w:rPr>
          <w:szCs w:val="24"/>
          <w:lang w:eastAsia="ru-RU"/>
        </w:rPr>
        <w:lastRenderedPageBreak/>
        <w:t xml:space="preserve">Они характеризуются сложным внутренним строением, различаются по плотности, крупности </w:t>
      </w:r>
      <w:r>
        <w:rPr>
          <w:szCs w:val="24"/>
          <w:lang w:eastAsia="ru-RU"/>
        </w:rPr>
        <w:t xml:space="preserve">слагающих их </w:t>
      </w:r>
      <w:r w:rsidRPr="00B66274">
        <w:rPr>
          <w:szCs w:val="24"/>
          <w:lang w:eastAsia="ru-RU"/>
        </w:rPr>
        <w:t xml:space="preserve">обломков, вещественному составу, содержанию полезных компонентов и технологическим свойствам </w:t>
      </w:r>
      <w:r>
        <w:rPr>
          <w:szCs w:val="24"/>
          <w:lang w:eastAsia="ru-RU"/>
        </w:rPr>
        <w:t xml:space="preserve">хранимого </w:t>
      </w:r>
      <w:r w:rsidRPr="00B66274">
        <w:rPr>
          <w:szCs w:val="24"/>
          <w:lang w:eastAsia="ru-RU"/>
        </w:rPr>
        <w:t>минерального сырья.</w:t>
      </w:r>
    </w:p>
    <w:p w:rsidR="00765413" w:rsidRDefault="00765413" w:rsidP="00765413">
      <w:pPr>
        <w:shd w:val="clear" w:color="auto" w:fill="FFFFFF"/>
        <w:tabs>
          <w:tab w:val="left" w:pos="0"/>
        </w:tabs>
        <w:spacing w:line="360" w:lineRule="auto"/>
        <w:ind w:firstLine="567"/>
        <w:contextualSpacing/>
        <w:jc w:val="both"/>
        <w:rPr>
          <w:szCs w:val="24"/>
          <w:lang w:eastAsia="ru-RU"/>
        </w:rPr>
      </w:pPr>
      <w:r w:rsidRPr="00B66274">
        <w:rPr>
          <w:szCs w:val="24"/>
          <w:lang w:eastAsia="ru-RU"/>
        </w:rPr>
        <w:t>Техногенные минеральные образования, которые по количественным, качественным, технологическим и технико-экономическим показателям обеспечивают возможность и экономическую целесообразность их промышленного освоения, относятся уже к техногенным месторождениям полезных ископаемых.</w:t>
      </w:r>
    </w:p>
    <w:p w:rsidR="00765413" w:rsidRDefault="00765413" w:rsidP="0076541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>
        <w:t xml:space="preserve">Техногенные минеральные объекты характеризуются различными количественными и качественными параметрами, условиями и временем образования, экологическим влиянием на окружающую среду и экономической эффективностью промышленного освоения. </w:t>
      </w:r>
    </w:p>
    <w:p w:rsidR="00765413" w:rsidRDefault="00765413" w:rsidP="0076541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>
        <w:t>ТМО могут представлять практический интерес для промышленного освоения в настоящее время или в будущем при внедрении новых, более прогрессивных технологий комплексной переработки техногенного минерального сырья, обеспечивающих наиболее полную их утилизацию с минимальным негативным экологическим воздействием на окружающую среду.</w:t>
      </w:r>
    </w:p>
    <w:p w:rsidR="00765413" w:rsidRDefault="00765413" w:rsidP="0076541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>
        <w:t xml:space="preserve">Геологоразведочные работы и геолого-экономическую оценку ТМО рекомендуется проводить на единой методологической основе, как на природных месторождениях полезных ископаемых. </w:t>
      </w:r>
    </w:p>
    <w:p w:rsidR="00765413" w:rsidRDefault="00765413" w:rsidP="0076541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>
        <w:t xml:space="preserve">В общем случае содержание геологоразведочных работ на ТМО аналогично работам на природных месторождениях, но при этом необходимо учитывать специфику формирования и особенности строения ТМО. </w:t>
      </w:r>
    </w:p>
    <w:p w:rsidR="00765413" w:rsidRDefault="00765413" w:rsidP="0076541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>
        <w:t xml:space="preserve">В частности, внутреннее строение техногенных минеральных образований определяется пространственным распределением различного по физико-механическим свойствам техногенного материала и полезных компонентов. </w:t>
      </w:r>
    </w:p>
    <w:p w:rsidR="00765413" w:rsidRDefault="00765413" w:rsidP="0076541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>
        <w:t>В результате длительного хранения может произойти миграция - перераспределение отдельных компонентов внутри ТМО и их накопление в определенных зонах.</w:t>
      </w:r>
    </w:p>
    <w:p w:rsidR="00765413" w:rsidRPr="00445DAE" w:rsidRDefault="00765413" w:rsidP="00765413">
      <w:pPr>
        <w:pStyle w:val="a6"/>
        <w:spacing w:before="0" w:beforeAutospacing="0" w:after="0" w:afterAutospacing="0"/>
        <w:ind w:firstLine="567"/>
        <w:contextualSpacing/>
        <w:jc w:val="both"/>
      </w:pPr>
      <w:r w:rsidRPr="00445DAE">
        <w:t xml:space="preserve">Методы исследования </w:t>
      </w:r>
      <w:r w:rsidRPr="00445DAE">
        <w:rPr>
          <w:lang w:val="en-US"/>
        </w:rPr>
        <w:t>[</w:t>
      </w:r>
      <w:r w:rsidRPr="00445DAE">
        <w:rPr>
          <w:highlight w:val="yellow"/>
        </w:rPr>
        <w:t>Горбачева</w:t>
      </w:r>
      <w:r w:rsidRPr="00445DAE">
        <w:rPr>
          <w:lang w:val="en-US"/>
        </w:rPr>
        <w:t>]</w:t>
      </w:r>
      <w:r w:rsidRPr="00445DAE">
        <w:t xml:space="preserve">: </w:t>
      </w:r>
    </w:p>
    <w:p w:rsidR="00765413" w:rsidRPr="00445DAE" w:rsidRDefault="00765413" w:rsidP="00765413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jc w:val="both"/>
        <w:rPr>
          <w:szCs w:val="24"/>
        </w:rPr>
      </w:pPr>
      <w:r w:rsidRPr="00445DAE">
        <w:rPr>
          <w:szCs w:val="24"/>
        </w:rPr>
        <w:t>систематизация данных о породных отвалах;</w:t>
      </w:r>
    </w:p>
    <w:p w:rsidR="00765413" w:rsidRPr="00445DAE" w:rsidRDefault="00765413" w:rsidP="00765413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jc w:val="both"/>
        <w:rPr>
          <w:szCs w:val="24"/>
        </w:rPr>
      </w:pPr>
      <w:r w:rsidRPr="00445DAE">
        <w:rPr>
          <w:szCs w:val="24"/>
        </w:rPr>
        <w:t xml:space="preserve">обследование породных отвалов и прилегающих территорий, документация наблюдаемых явлений преобразования отходов, отбор проб и образцов отвальных пород, почв и грунтов на этапе полевых исследований; </w:t>
      </w:r>
    </w:p>
    <w:p w:rsidR="00765413" w:rsidRPr="00445DAE" w:rsidRDefault="00765413" w:rsidP="00765413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jc w:val="both"/>
        <w:rPr>
          <w:szCs w:val="24"/>
        </w:rPr>
      </w:pPr>
      <w:r w:rsidRPr="00445DAE">
        <w:rPr>
          <w:szCs w:val="24"/>
        </w:rPr>
        <w:lastRenderedPageBreak/>
        <w:t>изучение и описание минералого-петрографических особенностей отвальных пород с выделением всего разнообразия петро- и литотипов, изучение ореолов вторичной минерализации вокруг очагов окисления;</w:t>
      </w:r>
    </w:p>
    <w:p w:rsidR="00765413" w:rsidRPr="00445DAE" w:rsidRDefault="00765413" w:rsidP="00765413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jc w:val="both"/>
        <w:rPr>
          <w:szCs w:val="24"/>
        </w:rPr>
      </w:pPr>
      <w:r w:rsidRPr="00445DAE">
        <w:rPr>
          <w:szCs w:val="24"/>
        </w:rPr>
        <w:t>химико-аналитические исследования отобранных проб на широкий спектр элементов на базе аккредитованной лаборатории;</w:t>
      </w:r>
    </w:p>
    <w:p w:rsidR="00765413" w:rsidRPr="00445DAE" w:rsidRDefault="00765413" w:rsidP="00765413">
      <w:pPr>
        <w:numPr>
          <w:ilvl w:val="0"/>
          <w:numId w:val="2"/>
        </w:numPr>
        <w:spacing w:line="360" w:lineRule="auto"/>
        <w:ind w:left="0" w:firstLine="567"/>
        <w:jc w:val="both"/>
        <w:rPr>
          <w:szCs w:val="24"/>
        </w:rPr>
      </w:pPr>
      <w:r w:rsidRPr="00445DAE">
        <w:rPr>
          <w:szCs w:val="24"/>
        </w:rPr>
        <w:t>обработка данных полевых и лабораторных работ с применением методов математической статистики и использованием современного программного обеспечения.</w:t>
      </w:r>
    </w:p>
    <w:p w:rsidR="00765413" w:rsidRPr="00B326F2" w:rsidRDefault="00765413" w:rsidP="00765413">
      <w:pPr>
        <w:adjustRightInd w:val="0"/>
        <w:spacing w:line="360" w:lineRule="auto"/>
        <w:ind w:firstLine="567"/>
        <w:contextualSpacing/>
        <w:jc w:val="both"/>
        <w:rPr>
          <w:szCs w:val="24"/>
          <w:lang w:eastAsia="ru-RU"/>
        </w:rPr>
      </w:pPr>
      <w:r w:rsidRPr="00B326F2">
        <w:rPr>
          <w:szCs w:val="24"/>
          <w:lang w:eastAsia="ru-RU"/>
        </w:rPr>
        <w:t xml:space="preserve">Для общей характеристики пород по разрезу </w:t>
      </w:r>
      <w:r>
        <w:rPr>
          <w:szCs w:val="24"/>
          <w:lang w:eastAsia="ru-RU"/>
        </w:rPr>
        <w:t xml:space="preserve">террикона </w:t>
      </w:r>
      <w:r w:rsidRPr="00B326F2">
        <w:rPr>
          <w:szCs w:val="24"/>
          <w:lang w:eastAsia="ru-RU"/>
        </w:rPr>
        <w:t xml:space="preserve">были использованы макролитологические описания керна С.Л. Троицкий, 1959 г.). </w:t>
      </w:r>
    </w:p>
    <w:p w:rsidR="00765413" w:rsidRPr="00B326F2" w:rsidRDefault="00765413" w:rsidP="00765413">
      <w:pPr>
        <w:spacing w:line="360" w:lineRule="auto"/>
        <w:ind w:firstLine="567"/>
        <w:contextualSpacing/>
        <w:jc w:val="both"/>
        <w:rPr>
          <w:szCs w:val="24"/>
          <w:lang w:eastAsia="ru-RU"/>
        </w:rPr>
      </w:pPr>
      <w:r w:rsidRPr="00B326F2">
        <w:rPr>
          <w:szCs w:val="24"/>
          <w:lang w:eastAsia="ru-RU"/>
        </w:rPr>
        <w:t xml:space="preserve">При литологической обработке керна применялись следующие виды анализов: ситовым методом исследовался </w:t>
      </w:r>
      <w:r>
        <w:rPr>
          <w:szCs w:val="24"/>
          <w:lang w:eastAsia="ru-RU"/>
        </w:rPr>
        <w:t>гранулометрический</w:t>
      </w:r>
      <w:r w:rsidRPr="00B326F2">
        <w:rPr>
          <w:szCs w:val="24"/>
          <w:lang w:eastAsia="ru-RU"/>
        </w:rPr>
        <w:t xml:space="preserve"> состав </w:t>
      </w:r>
      <w:r>
        <w:rPr>
          <w:szCs w:val="24"/>
          <w:lang w:eastAsia="ru-RU"/>
        </w:rPr>
        <w:t>горной массы</w:t>
      </w:r>
      <w:r w:rsidRPr="00B326F2">
        <w:rPr>
          <w:szCs w:val="24"/>
          <w:lang w:eastAsia="ru-RU"/>
        </w:rPr>
        <w:t xml:space="preserve">; в минеральном составе иммерсионным методом определялись легкая и тяжелая фракции; В состав терригенной фракции вошли аутигенные минералы, но их относительное содержание </w:t>
      </w:r>
      <w:r>
        <w:rPr>
          <w:szCs w:val="24"/>
          <w:lang w:eastAsia="ru-RU"/>
        </w:rPr>
        <w:t xml:space="preserve">было </w:t>
      </w:r>
      <w:r w:rsidRPr="00B326F2">
        <w:rPr>
          <w:szCs w:val="24"/>
          <w:lang w:eastAsia="ru-RU"/>
        </w:rPr>
        <w:t xml:space="preserve">невелико, и поэтому они не искажают общего представления о распределении акцессорных минералов и не мешают использованию их в качестве коррелятивов. </w:t>
      </w:r>
    </w:p>
    <w:p w:rsidR="00765413" w:rsidRPr="00B326F2" w:rsidRDefault="00765413" w:rsidP="00765413">
      <w:pPr>
        <w:adjustRightInd w:val="0"/>
        <w:spacing w:line="360" w:lineRule="auto"/>
        <w:ind w:firstLine="567"/>
        <w:contextualSpacing/>
        <w:jc w:val="both"/>
        <w:rPr>
          <w:szCs w:val="24"/>
          <w:lang w:eastAsia="ru-RU"/>
        </w:rPr>
      </w:pPr>
      <w:r w:rsidRPr="00B326F2">
        <w:rPr>
          <w:szCs w:val="24"/>
          <w:lang w:eastAsia="ru-RU"/>
        </w:rPr>
        <w:t>Гранулометрический и минералогический анализы были сделаны для 120 образцов по 14 скважинам</w:t>
      </w:r>
      <w:r>
        <w:rPr>
          <w:szCs w:val="24"/>
          <w:lang w:eastAsia="ru-RU"/>
        </w:rPr>
        <w:t xml:space="preserve"> </w:t>
      </w:r>
      <w:r w:rsidRPr="00EA3E84">
        <w:rPr>
          <w:highlight w:val="red"/>
        </w:rPr>
        <w:t>[47]</w:t>
      </w:r>
      <w:r w:rsidRPr="00B326F2">
        <w:rPr>
          <w:szCs w:val="24"/>
          <w:lang w:eastAsia="ru-RU"/>
        </w:rPr>
        <w:t xml:space="preserve">. Литологический анализ отложений, вскрытых остальными скважинами, проводился лишь по отдельным горизонтам. </w:t>
      </w:r>
    </w:p>
    <w:p w:rsidR="00765413" w:rsidRDefault="00765413" w:rsidP="00765413">
      <w:pPr>
        <w:adjustRightInd w:val="0"/>
        <w:spacing w:line="360" w:lineRule="auto"/>
        <w:ind w:firstLine="567"/>
        <w:contextualSpacing/>
        <w:jc w:val="both"/>
        <w:rPr>
          <w:szCs w:val="24"/>
          <w:lang w:eastAsia="ru-RU"/>
        </w:rPr>
      </w:pPr>
      <w:r w:rsidRPr="00B326F2">
        <w:rPr>
          <w:szCs w:val="24"/>
          <w:lang w:eastAsia="ru-RU"/>
        </w:rPr>
        <w:t>Для установления минерального состава глин их образцы были подвергнуты термическому, электронно-микроскопическому и рентгено-структурному анализу</w:t>
      </w:r>
      <w:r>
        <w:rPr>
          <w:szCs w:val="24"/>
          <w:lang w:eastAsia="ru-RU"/>
        </w:rPr>
        <w:t>.</w:t>
      </w:r>
      <w:r w:rsidRPr="00B326F2">
        <w:rPr>
          <w:szCs w:val="24"/>
          <w:lang w:eastAsia="ru-RU"/>
        </w:rPr>
        <w:t xml:space="preserve">  </w:t>
      </w:r>
    </w:p>
    <w:p w:rsidR="00765413" w:rsidRPr="0078044A" w:rsidRDefault="00765413" w:rsidP="00765413">
      <w:pPr>
        <w:adjustRightInd w:val="0"/>
        <w:spacing w:line="360" w:lineRule="auto"/>
        <w:ind w:firstLine="567"/>
        <w:contextualSpacing/>
        <w:jc w:val="both"/>
        <w:rPr>
          <w:szCs w:val="24"/>
          <w:lang w:eastAsia="ru-RU"/>
        </w:rPr>
      </w:pPr>
      <w:r w:rsidRPr="00B326F2">
        <w:rPr>
          <w:szCs w:val="24"/>
          <w:lang w:eastAsia="ru-RU"/>
        </w:rPr>
        <w:t>Образцы на определение обменного комплекса с целью восстановления фациальных условий были отобраны преимущественно из глинистых прослоев по отдельным горизонтам</w:t>
      </w:r>
      <w:r>
        <w:rPr>
          <w:szCs w:val="24"/>
          <w:lang w:eastAsia="ru-RU"/>
        </w:rPr>
        <w:t xml:space="preserve">. </w:t>
      </w:r>
      <w:r w:rsidRPr="00B326F2">
        <w:rPr>
          <w:szCs w:val="24"/>
          <w:lang w:eastAsia="ru-RU"/>
        </w:rPr>
        <w:t>Петрографическ</w:t>
      </w:r>
      <w:r>
        <w:rPr>
          <w:szCs w:val="24"/>
          <w:lang w:eastAsia="ru-RU"/>
        </w:rPr>
        <w:t>ими методами</w:t>
      </w:r>
      <w:r w:rsidRPr="00B326F2">
        <w:rPr>
          <w:szCs w:val="24"/>
          <w:lang w:eastAsia="ru-RU"/>
        </w:rPr>
        <w:t xml:space="preserve"> был исследован и описан валунно-галечный материал</w:t>
      </w:r>
      <w:r>
        <w:rPr>
          <w:szCs w:val="24"/>
          <w:lang w:eastAsia="ru-RU"/>
        </w:rPr>
        <w:t xml:space="preserve"> </w:t>
      </w:r>
      <w:r w:rsidRPr="00C47F43">
        <w:rPr>
          <w:szCs w:val="24"/>
          <w:highlight w:val="red"/>
          <w:lang w:eastAsia="ru-RU"/>
        </w:rPr>
        <w:t>[</w:t>
      </w:r>
      <w:r w:rsidRPr="00EA3E84">
        <w:rPr>
          <w:szCs w:val="24"/>
          <w:highlight w:val="red"/>
          <w:lang w:eastAsia="ru-RU"/>
        </w:rPr>
        <w:t>47</w:t>
      </w:r>
      <w:r w:rsidRPr="00C47F43">
        <w:rPr>
          <w:szCs w:val="24"/>
          <w:highlight w:val="red"/>
          <w:lang w:eastAsia="ru-RU"/>
        </w:rPr>
        <w:t>]</w:t>
      </w:r>
      <w:r w:rsidRPr="00EA3E84">
        <w:rPr>
          <w:szCs w:val="24"/>
          <w:highlight w:val="red"/>
          <w:lang w:eastAsia="ru-RU"/>
        </w:rPr>
        <w:t>.</w:t>
      </w:r>
    </w:p>
    <w:p w:rsidR="00765413" w:rsidRDefault="00765413" w:rsidP="0076541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>
        <w:t>Литолого-минеральный состав и физико-механические свойства скальных вскрышных и углевмещающих пород обычно характеризуются довольно высокой стабильностью своего состава. Поэтому уже по данным геологоразведочных работ можно дать оценку и характеристику в дальнейшем образуемого техногенного минерального сырья.</w:t>
      </w:r>
    </w:p>
    <w:p w:rsidR="00765413" w:rsidRDefault="00765413" w:rsidP="0076541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>
        <w:t>В настоящее время техногенное минеральное сырье подразделяют на 2 группы</w:t>
      </w:r>
      <w:r w:rsidRPr="00EA0FAF">
        <w:t xml:space="preserve"> </w:t>
      </w:r>
      <w:r w:rsidRPr="00EA3E84">
        <w:rPr>
          <w:highlight w:val="red"/>
        </w:rPr>
        <w:t>[48]:</w:t>
      </w:r>
    </w:p>
    <w:p w:rsidR="00765413" w:rsidRDefault="00765413" w:rsidP="0076541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>
        <w:lastRenderedPageBreak/>
        <w:t>1) техногенное минеральное сырье сходное по вещественному составу и свойствам с природным минеральным сырьем. Оно представлено вскрышными и углевмещающими породами, а также отходами сухой переработки и сухого обогащения полезных ископаемых. Это техногенное сырье используется практически в тех же направлениях, что и природное минеральное сырье. Качественную оценку его производят по методикам, разработанным для природного минерального сырья;</w:t>
      </w:r>
    </w:p>
    <w:p w:rsidR="00765413" w:rsidRDefault="00765413" w:rsidP="0076541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>
        <w:t>2) техногенное минеральное сырье, существенно отличающееся от природного минерального сырья, представлено горной массой горелых терриконов, а также отходами мокрых способов обогащения, металлургическими шлаками, шламами химических заводов или  золошлаковыми отходами тепловых электростанций. Это техногенное сырье существенно отличается по вещественному составу и физико-механическим свойствам от природного минерального сырья.</w:t>
      </w:r>
    </w:p>
    <w:p w:rsidR="00765413" w:rsidRPr="001C1DD4" w:rsidRDefault="00765413" w:rsidP="0076541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</w:p>
    <w:p w:rsidR="00765413" w:rsidRPr="00286E92" w:rsidRDefault="00765413" w:rsidP="00765413">
      <w:pPr>
        <w:pStyle w:val="2"/>
        <w:spacing w:before="0" w:after="0" w:line="360" w:lineRule="auto"/>
        <w:ind w:firstLine="567"/>
        <w:contextualSpacing/>
      </w:pPr>
      <w:bookmarkStart w:id="4" w:name="_Toc377773731"/>
      <w:r>
        <w:t>1.5</w:t>
      </w:r>
      <w:r w:rsidRPr="00B22C0F">
        <w:t>. Изучение углевмещающих пород</w:t>
      </w:r>
      <w:bookmarkEnd w:id="4"/>
    </w:p>
    <w:p w:rsidR="00765413" w:rsidRDefault="00765413" w:rsidP="00765413">
      <w:pPr>
        <w:shd w:val="clear" w:color="auto" w:fill="FFFFFF"/>
        <w:spacing w:line="360" w:lineRule="auto"/>
        <w:ind w:firstLine="567"/>
        <w:contextualSpacing/>
        <w:jc w:val="both"/>
        <w:rPr>
          <w:spacing w:val="-5"/>
          <w:szCs w:val="24"/>
        </w:rPr>
      </w:pPr>
    </w:p>
    <w:p w:rsidR="00765413" w:rsidRDefault="00765413" w:rsidP="00765413">
      <w:pPr>
        <w:shd w:val="clear" w:color="auto" w:fill="FFFFFF"/>
        <w:spacing w:line="360" w:lineRule="auto"/>
        <w:ind w:firstLine="567"/>
        <w:contextualSpacing/>
        <w:jc w:val="both"/>
        <w:rPr>
          <w:spacing w:val="-5"/>
          <w:szCs w:val="24"/>
        </w:rPr>
      </w:pPr>
      <w:r>
        <w:rPr>
          <w:spacing w:val="-5"/>
          <w:szCs w:val="24"/>
        </w:rPr>
        <w:t>Изучение углевмещающих пород</w:t>
      </w:r>
      <w:r w:rsidRPr="008805B1">
        <w:rPr>
          <w:spacing w:val="-5"/>
          <w:szCs w:val="24"/>
        </w:rPr>
        <w:t xml:space="preserve"> был</w:t>
      </w:r>
      <w:r>
        <w:rPr>
          <w:spacing w:val="-5"/>
          <w:szCs w:val="24"/>
        </w:rPr>
        <w:t>о</w:t>
      </w:r>
      <w:r w:rsidRPr="008805B1">
        <w:rPr>
          <w:spacing w:val="-5"/>
          <w:szCs w:val="24"/>
        </w:rPr>
        <w:t xml:space="preserve"> начат</w:t>
      </w:r>
      <w:r>
        <w:rPr>
          <w:spacing w:val="-5"/>
          <w:szCs w:val="24"/>
        </w:rPr>
        <w:t>о</w:t>
      </w:r>
      <w:r w:rsidRPr="008805B1">
        <w:rPr>
          <w:spacing w:val="-5"/>
          <w:szCs w:val="24"/>
        </w:rPr>
        <w:t xml:space="preserve"> практически со времени организации</w:t>
      </w:r>
      <w:r>
        <w:rPr>
          <w:spacing w:val="-5"/>
          <w:szCs w:val="24"/>
        </w:rPr>
        <w:t xml:space="preserve"> промышленной </w:t>
      </w:r>
      <w:r w:rsidRPr="008805B1">
        <w:rPr>
          <w:spacing w:val="-5"/>
          <w:szCs w:val="24"/>
        </w:rPr>
        <w:t>угледобычи</w:t>
      </w:r>
      <w:r>
        <w:rPr>
          <w:spacing w:val="-5"/>
          <w:szCs w:val="24"/>
        </w:rPr>
        <w:t xml:space="preserve"> (около 200 лет назад).</w:t>
      </w:r>
    </w:p>
    <w:p w:rsidR="00765413" w:rsidRPr="008805B1" w:rsidRDefault="00765413" w:rsidP="00765413">
      <w:pPr>
        <w:shd w:val="clear" w:color="auto" w:fill="FFFFFF"/>
        <w:spacing w:line="360" w:lineRule="auto"/>
        <w:ind w:firstLine="567"/>
        <w:contextualSpacing/>
        <w:jc w:val="both"/>
        <w:rPr>
          <w:szCs w:val="24"/>
        </w:rPr>
      </w:pPr>
      <w:r>
        <w:rPr>
          <w:spacing w:val="-5"/>
          <w:szCs w:val="24"/>
        </w:rPr>
        <w:t>П</w:t>
      </w:r>
      <w:r w:rsidRPr="008805B1">
        <w:rPr>
          <w:spacing w:val="-5"/>
          <w:szCs w:val="24"/>
        </w:rPr>
        <w:t xml:space="preserve">роводились они в нескольких </w:t>
      </w:r>
      <w:r>
        <w:rPr>
          <w:spacing w:val="-5"/>
          <w:szCs w:val="24"/>
        </w:rPr>
        <w:t xml:space="preserve">отдельных </w:t>
      </w:r>
      <w:r w:rsidRPr="008805B1">
        <w:rPr>
          <w:spacing w:val="-5"/>
          <w:szCs w:val="24"/>
        </w:rPr>
        <w:t xml:space="preserve">направлениях, наиболее существенными из </w:t>
      </w:r>
      <w:r w:rsidRPr="008805B1">
        <w:rPr>
          <w:szCs w:val="24"/>
        </w:rPr>
        <w:t xml:space="preserve">которых являлись </w:t>
      </w:r>
      <w:r w:rsidRPr="008778D8">
        <w:rPr>
          <w:szCs w:val="24"/>
          <w:highlight w:val="yellow"/>
        </w:rPr>
        <w:t>[ ]:</w:t>
      </w:r>
    </w:p>
    <w:p w:rsidR="00765413" w:rsidRPr="008805B1" w:rsidRDefault="00765413" w:rsidP="00765413">
      <w:pPr>
        <w:widowControl w:val="0"/>
        <w:numPr>
          <w:ilvl w:val="0"/>
          <w:numId w:val="1"/>
        </w:numPr>
        <w:shd w:val="clear" w:color="auto" w:fill="FFFFFF"/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szCs w:val="24"/>
        </w:rPr>
      </w:pPr>
      <w:r w:rsidRPr="008805B1">
        <w:rPr>
          <w:spacing w:val="-5"/>
          <w:szCs w:val="24"/>
        </w:rPr>
        <w:t xml:space="preserve">литолого-минералогическое исследование углевмещающих пород </w:t>
      </w:r>
      <w:r>
        <w:rPr>
          <w:spacing w:val="-5"/>
          <w:szCs w:val="24"/>
        </w:rPr>
        <w:t>(</w:t>
      </w:r>
      <w:r w:rsidRPr="008805B1">
        <w:rPr>
          <w:spacing w:val="-5"/>
          <w:szCs w:val="24"/>
        </w:rPr>
        <w:t xml:space="preserve">для целей геологических </w:t>
      </w:r>
      <w:r w:rsidRPr="008805B1">
        <w:rPr>
          <w:spacing w:val="-6"/>
          <w:szCs w:val="24"/>
        </w:rPr>
        <w:t>съёмок и решения вопросов горно-геологических условий отработки угольных пластов</w:t>
      </w:r>
      <w:r>
        <w:rPr>
          <w:spacing w:val="-6"/>
          <w:szCs w:val="24"/>
        </w:rPr>
        <w:t>)</w:t>
      </w:r>
      <w:r w:rsidRPr="008805B1">
        <w:rPr>
          <w:spacing w:val="-6"/>
          <w:szCs w:val="24"/>
        </w:rPr>
        <w:t>;</w:t>
      </w:r>
    </w:p>
    <w:p w:rsidR="00765413" w:rsidRPr="008805B1" w:rsidRDefault="00765413" w:rsidP="00765413">
      <w:pPr>
        <w:widowControl w:val="0"/>
        <w:numPr>
          <w:ilvl w:val="0"/>
          <w:numId w:val="1"/>
        </w:numPr>
        <w:shd w:val="clear" w:color="auto" w:fill="FFFFFF"/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szCs w:val="24"/>
        </w:rPr>
      </w:pPr>
      <w:r w:rsidRPr="008805B1">
        <w:rPr>
          <w:spacing w:val="-6"/>
          <w:szCs w:val="24"/>
        </w:rPr>
        <w:t xml:space="preserve">установление причин и факторов самовозгорания терриконов </w:t>
      </w:r>
      <w:r>
        <w:rPr>
          <w:spacing w:val="-6"/>
          <w:szCs w:val="24"/>
        </w:rPr>
        <w:t>(</w:t>
      </w:r>
      <w:r w:rsidRPr="008805B1">
        <w:rPr>
          <w:spacing w:val="-6"/>
          <w:szCs w:val="24"/>
        </w:rPr>
        <w:t xml:space="preserve">с целью прогнозирования эндогенной и экзогенной пожароопасности терриконов угледобывающих предприятий и </w:t>
      </w:r>
      <w:r w:rsidRPr="008805B1">
        <w:rPr>
          <w:szCs w:val="24"/>
        </w:rPr>
        <w:t>обогатительных фабрик</w:t>
      </w:r>
      <w:r>
        <w:rPr>
          <w:szCs w:val="24"/>
        </w:rPr>
        <w:t>)</w:t>
      </w:r>
      <w:r w:rsidRPr="008805B1">
        <w:rPr>
          <w:szCs w:val="24"/>
        </w:rPr>
        <w:t>;</w:t>
      </w:r>
    </w:p>
    <w:p w:rsidR="00765413" w:rsidRPr="008805B1" w:rsidRDefault="00765413" w:rsidP="00765413">
      <w:pPr>
        <w:widowControl w:val="0"/>
        <w:numPr>
          <w:ilvl w:val="0"/>
          <w:numId w:val="1"/>
        </w:numPr>
        <w:shd w:val="clear" w:color="auto" w:fill="FFFFFF"/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szCs w:val="24"/>
        </w:rPr>
      </w:pPr>
      <w:r w:rsidRPr="008805B1">
        <w:rPr>
          <w:spacing w:val="-4"/>
          <w:szCs w:val="24"/>
        </w:rPr>
        <w:t xml:space="preserve">изучение вещественного состава </w:t>
      </w:r>
      <w:r>
        <w:rPr>
          <w:spacing w:val="-4"/>
          <w:szCs w:val="24"/>
        </w:rPr>
        <w:t xml:space="preserve">горных </w:t>
      </w:r>
      <w:r w:rsidRPr="008805B1">
        <w:rPr>
          <w:spacing w:val="-4"/>
          <w:szCs w:val="24"/>
        </w:rPr>
        <w:t xml:space="preserve">пород, слагающих трансформированные терриконы угольных </w:t>
      </w:r>
      <w:r w:rsidRPr="008805B1">
        <w:rPr>
          <w:spacing w:val="-5"/>
          <w:szCs w:val="24"/>
        </w:rPr>
        <w:t>шахт</w:t>
      </w:r>
      <w:r>
        <w:rPr>
          <w:spacing w:val="-5"/>
          <w:szCs w:val="24"/>
        </w:rPr>
        <w:t>,</w:t>
      </w:r>
      <w:r w:rsidRPr="008805B1">
        <w:rPr>
          <w:spacing w:val="-5"/>
          <w:szCs w:val="24"/>
        </w:rPr>
        <w:t xml:space="preserve"> как нетрадиционного техногенного минерального сырья </w:t>
      </w:r>
      <w:r>
        <w:rPr>
          <w:spacing w:val="-5"/>
          <w:szCs w:val="24"/>
        </w:rPr>
        <w:t>(</w:t>
      </w:r>
      <w:r w:rsidRPr="008805B1">
        <w:rPr>
          <w:spacing w:val="-5"/>
          <w:szCs w:val="24"/>
        </w:rPr>
        <w:t>с целью установления возможных направлений их утилизации и разработки инженерных решений по предотвращению воз</w:t>
      </w:r>
      <w:r w:rsidRPr="008805B1">
        <w:rPr>
          <w:szCs w:val="24"/>
        </w:rPr>
        <w:t>можного возгорания терриконов и их деформации</w:t>
      </w:r>
      <w:r>
        <w:rPr>
          <w:szCs w:val="24"/>
        </w:rPr>
        <w:t>)</w:t>
      </w:r>
      <w:r w:rsidRPr="008805B1">
        <w:rPr>
          <w:szCs w:val="24"/>
        </w:rPr>
        <w:t>.</w:t>
      </w:r>
    </w:p>
    <w:p w:rsidR="00765413" w:rsidRPr="008805B1" w:rsidRDefault="00765413" w:rsidP="0076541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8805B1">
        <w:t xml:space="preserve">В работах </w:t>
      </w:r>
      <w:r w:rsidRPr="008805B1">
        <w:rPr>
          <w:highlight w:val="red"/>
        </w:rPr>
        <w:t>[</w:t>
      </w:r>
      <w:r>
        <w:rPr>
          <w:highlight w:val="red"/>
        </w:rPr>
        <w:t>2</w:t>
      </w:r>
      <w:hyperlink r:id="rId8" w:anchor="ref3" w:history="1">
        <w:r>
          <w:rPr>
            <w:rStyle w:val="a5"/>
            <w:highlight w:val="red"/>
          </w:rPr>
          <w:t>5</w:t>
        </w:r>
      </w:hyperlink>
      <w:r w:rsidRPr="008805B1">
        <w:rPr>
          <w:highlight w:val="red"/>
        </w:rPr>
        <w:t>-</w:t>
      </w:r>
      <w:hyperlink r:id="rId9" w:anchor="ref8" w:history="1">
        <w:r w:rsidRPr="008805B1">
          <w:rPr>
            <w:rStyle w:val="a5"/>
            <w:highlight w:val="red"/>
          </w:rPr>
          <w:t>3</w:t>
        </w:r>
        <w:r>
          <w:rPr>
            <w:rStyle w:val="a5"/>
            <w:highlight w:val="red"/>
          </w:rPr>
          <w:t>0</w:t>
        </w:r>
      </w:hyperlink>
      <w:r w:rsidRPr="008805B1">
        <w:rPr>
          <w:highlight w:val="red"/>
        </w:rPr>
        <w:t>]</w:t>
      </w:r>
      <w:r w:rsidRPr="008805B1">
        <w:t xml:space="preserve"> </w:t>
      </w:r>
      <w:r>
        <w:t xml:space="preserve">были </w:t>
      </w:r>
      <w:r w:rsidRPr="008805B1">
        <w:t>отражены</w:t>
      </w:r>
      <w:r>
        <w:t xml:space="preserve"> результаты геохимических</w:t>
      </w:r>
      <w:r w:rsidRPr="008805B1">
        <w:t>, минералого-петрографически</w:t>
      </w:r>
      <w:r>
        <w:t>х и</w:t>
      </w:r>
      <w:r w:rsidRPr="008805B1">
        <w:t xml:space="preserve"> экологически</w:t>
      </w:r>
      <w:r>
        <w:t>х исследований</w:t>
      </w:r>
      <w:r w:rsidRPr="008805B1">
        <w:t xml:space="preserve"> особенност</w:t>
      </w:r>
      <w:r>
        <w:t>ей</w:t>
      </w:r>
      <w:r w:rsidRPr="008805B1">
        <w:t xml:space="preserve"> терриконов угольных шахт. </w:t>
      </w:r>
    </w:p>
    <w:p w:rsidR="00765413" w:rsidRPr="008805B1" w:rsidRDefault="00765413" w:rsidP="0076541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>
        <w:t xml:space="preserve">В частности было установлено, что в терриконах Донбасса </w:t>
      </w:r>
      <w:r w:rsidRPr="008805B1">
        <w:t xml:space="preserve">преобладают обогащенные органикой осадочные породы каменноугольного возраста, имеющие </w:t>
      </w:r>
      <w:r w:rsidRPr="008805B1">
        <w:lastRenderedPageBreak/>
        <w:t xml:space="preserve">вполне определенную геохимическую специализацию. </w:t>
      </w:r>
      <w:r>
        <w:t>В</w:t>
      </w:r>
      <w:r w:rsidRPr="008805B1">
        <w:t xml:space="preserve"> этих отложениях в повышенных концентрациях </w:t>
      </w:r>
      <w:r>
        <w:t xml:space="preserve">установлены </w:t>
      </w:r>
      <w:r w:rsidRPr="008805B1">
        <w:t>германий, уран</w:t>
      </w:r>
      <w:r>
        <w:t xml:space="preserve"> и</w:t>
      </w:r>
      <w:r w:rsidRPr="008805B1">
        <w:t xml:space="preserve"> редкие металлы,</w:t>
      </w:r>
      <w:r>
        <w:t xml:space="preserve"> а также</w:t>
      </w:r>
      <w:r w:rsidRPr="008805B1">
        <w:t xml:space="preserve"> халькофильные элементы </w:t>
      </w:r>
      <w:r w:rsidRPr="008805B1">
        <w:rPr>
          <w:highlight w:val="red"/>
        </w:rPr>
        <w:t>[</w:t>
      </w:r>
      <w:hyperlink r:id="rId10" w:anchor="ref13" w:history="1">
        <w:r w:rsidRPr="008805B1">
          <w:rPr>
            <w:rStyle w:val="a5"/>
            <w:highlight w:val="red"/>
          </w:rPr>
          <w:t>36</w:t>
        </w:r>
      </w:hyperlink>
      <w:r w:rsidRPr="008805B1">
        <w:rPr>
          <w:highlight w:val="red"/>
        </w:rPr>
        <w:t>].</w:t>
      </w:r>
    </w:p>
    <w:p w:rsidR="00765413" w:rsidRPr="008805B1" w:rsidRDefault="00765413" w:rsidP="00765413">
      <w:pPr>
        <w:shd w:val="clear" w:color="auto" w:fill="FFFFFF"/>
        <w:tabs>
          <w:tab w:val="left" w:pos="0"/>
        </w:tabs>
        <w:spacing w:line="360" w:lineRule="auto"/>
        <w:ind w:firstLine="567"/>
        <w:contextualSpacing/>
        <w:jc w:val="both"/>
        <w:rPr>
          <w:spacing w:val="-10"/>
          <w:szCs w:val="24"/>
        </w:rPr>
      </w:pPr>
      <w:r w:rsidRPr="008805B1">
        <w:rPr>
          <w:spacing w:val="-10"/>
          <w:szCs w:val="24"/>
        </w:rPr>
        <w:t xml:space="preserve">Под руководством профессора </w:t>
      </w:r>
      <w:r w:rsidRPr="008805B1">
        <w:rPr>
          <w:spacing w:val="-9"/>
          <w:szCs w:val="24"/>
        </w:rPr>
        <w:t>Чеснокова</w:t>
      </w:r>
      <w:r w:rsidRPr="008805B1">
        <w:rPr>
          <w:spacing w:val="-10"/>
          <w:szCs w:val="24"/>
        </w:rPr>
        <w:t xml:space="preserve"> Б.В.</w:t>
      </w:r>
      <w:r w:rsidRPr="008805B1">
        <w:rPr>
          <w:spacing w:val="-9"/>
          <w:szCs w:val="24"/>
        </w:rPr>
        <w:t xml:space="preserve"> проводились минералогические исследования горелых отвалов Челябинского угольного бассейна. </w:t>
      </w:r>
      <w:r>
        <w:rPr>
          <w:spacing w:val="-9"/>
          <w:szCs w:val="24"/>
        </w:rPr>
        <w:t>В результате к</w:t>
      </w:r>
      <w:r w:rsidRPr="008805B1">
        <w:rPr>
          <w:spacing w:val="-9"/>
          <w:szCs w:val="24"/>
        </w:rPr>
        <w:t xml:space="preserve">оллективом института </w:t>
      </w:r>
      <w:r w:rsidRPr="007B3B62">
        <w:rPr>
          <w:spacing w:val="-9"/>
          <w:szCs w:val="24"/>
        </w:rPr>
        <w:t>Уро РАН</w:t>
      </w:r>
      <w:r>
        <w:rPr>
          <w:spacing w:val="-9"/>
          <w:szCs w:val="24"/>
        </w:rPr>
        <w:t xml:space="preserve"> были </w:t>
      </w:r>
      <w:r w:rsidRPr="008805B1">
        <w:rPr>
          <w:spacing w:val="-9"/>
          <w:szCs w:val="24"/>
        </w:rPr>
        <w:t xml:space="preserve">выявлены  и охарактеризованы </w:t>
      </w:r>
      <w:r w:rsidRPr="008805B1">
        <w:rPr>
          <w:szCs w:val="24"/>
        </w:rPr>
        <w:t xml:space="preserve">генетические типы минерализации горелых пород - от наиболее </w:t>
      </w:r>
      <w:r w:rsidRPr="008805B1">
        <w:rPr>
          <w:spacing w:val="-7"/>
          <w:szCs w:val="24"/>
        </w:rPr>
        <w:t>высокотемператур</w:t>
      </w:r>
      <w:r>
        <w:rPr>
          <w:spacing w:val="-7"/>
          <w:szCs w:val="24"/>
        </w:rPr>
        <w:t>ных (выше 1200° С) до продуктов</w:t>
      </w:r>
      <w:r w:rsidRPr="008805B1">
        <w:rPr>
          <w:spacing w:val="-7"/>
          <w:szCs w:val="24"/>
        </w:rPr>
        <w:t xml:space="preserve"> гипергенеза </w:t>
      </w:r>
      <w:r>
        <w:rPr>
          <w:spacing w:val="-7"/>
          <w:szCs w:val="24"/>
        </w:rPr>
        <w:t>(</w:t>
      </w:r>
      <w:r w:rsidRPr="008805B1">
        <w:rPr>
          <w:spacing w:val="-7"/>
          <w:szCs w:val="24"/>
        </w:rPr>
        <w:t xml:space="preserve">в условиях </w:t>
      </w:r>
      <w:r w:rsidRPr="008805B1">
        <w:rPr>
          <w:spacing w:val="-10"/>
          <w:szCs w:val="24"/>
        </w:rPr>
        <w:t>поверхностных слоев</w:t>
      </w:r>
      <w:r>
        <w:rPr>
          <w:spacing w:val="-10"/>
          <w:szCs w:val="24"/>
        </w:rPr>
        <w:t xml:space="preserve"> массива террикона)</w:t>
      </w:r>
      <w:r w:rsidRPr="008805B1">
        <w:rPr>
          <w:spacing w:val="-10"/>
          <w:szCs w:val="24"/>
        </w:rPr>
        <w:t xml:space="preserve">. </w:t>
      </w:r>
    </w:p>
    <w:p w:rsidR="00765413" w:rsidRPr="008805B1" w:rsidRDefault="00765413" w:rsidP="00765413">
      <w:pPr>
        <w:tabs>
          <w:tab w:val="left" w:pos="0"/>
          <w:tab w:val="left" w:pos="4111"/>
        </w:tabs>
        <w:spacing w:line="360" w:lineRule="auto"/>
        <w:ind w:firstLine="567"/>
        <w:contextualSpacing/>
        <w:jc w:val="both"/>
        <w:rPr>
          <w:szCs w:val="24"/>
        </w:rPr>
      </w:pPr>
      <w:r w:rsidRPr="008805B1">
        <w:rPr>
          <w:szCs w:val="24"/>
        </w:rPr>
        <w:t>В работе</w:t>
      </w:r>
      <w:r>
        <w:rPr>
          <w:szCs w:val="24"/>
        </w:rPr>
        <w:t xml:space="preserve"> </w:t>
      </w:r>
      <w:r w:rsidRPr="00B57553">
        <w:rPr>
          <w:szCs w:val="24"/>
          <w:highlight w:val="red"/>
        </w:rPr>
        <w:t>[4],</w:t>
      </w:r>
      <w:r w:rsidRPr="008805B1">
        <w:rPr>
          <w:szCs w:val="24"/>
        </w:rPr>
        <w:t xml:space="preserve"> основны</w:t>
      </w:r>
      <w:r>
        <w:rPr>
          <w:szCs w:val="24"/>
        </w:rPr>
        <w:t>е</w:t>
      </w:r>
      <w:r w:rsidRPr="008805B1">
        <w:rPr>
          <w:szCs w:val="24"/>
        </w:rPr>
        <w:t xml:space="preserve"> задач</w:t>
      </w:r>
      <w:r>
        <w:rPr>
          <w:szCs w:val="24"/>
        </w:rPr>
        <w:t>и</w:t>
      </w:r>
      <w:r w:rsidRPr="008805B1">
        <w:rPr>
          <w:szCs w:val="24"/>
        </w:rPr>
        <w:t xml:space="preserve"> исследований заключались:</w:t>
      </w:r>
    </w:p>
    <w:p w:rsidR="00765413" w:rsidRPr="008805B1" w:rsidRDefault="00765413" w:rsidP="00765413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05B1">
        <w:rPr>
          <w:rFonts w:ascii="Times New Roman" w:hAnsi="Times New Roman"/>
          <w:sz w:val="24"/>
          <w:szCs w:val="24"/>
        </w:rPr>
        <w:t>в р</w:t>
      </w:r>
      <w:r w:rsidRPr="008805B1">
        <w:rPr>
          <w:rFonts w:ascii="Times New Roman" w:hAnsi="Times New Roman"/>
          <w:spacing w:val="-5"/>
          <w:sz w:val="24"/>
          <w:szCs w:val="24"/>
        </w:rPr>
        <w:t>азработке методики геотехнологического картирования и термобарогеохимического моделиро</w:t>
      </w:r>
      <w:r w:rsidRPr="008805B1">
        <w:rPr>
          <w:rFonts w:ascii="Times New Roman" w:hAnsi="Times New Roman"/>
          <w:spacing w:val="-1"/>
          <w:sz w:val="24"/>
          <w:szCs w:val="24"/>
        </w:rPr>
        <w:t xml:space="preserve">вания процессов преобразования терриконов антрацитовых угольных шахт Восточного </w:t>
      </w:r>
      <w:r>
        <w:rPr>
          <w:rFonts w:ascii="Times New Roman" w:hAnsi="Times New Roman"/>
          <w:sz w:val="24"/>
          <w:szCs w:val="24"/>
        </w:rPr>
        <w:t>Донбасса</w:t>
      </w:r>
      <w:r w:rsidRPr="008805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8805B1">
        <w:rPr>
          <w:rFonts w:ascii="Times New Roman" w:hAnsi="Times New Roman"/>
          <w:sz w:val="24"/>
          <w:szCs w:val="24"/>
        </w:rPr>
        <w:t>находящихся на разных стадиях автотермодеструкции</w:t>
      </w:r>
      <w:r>
        <w:rPr>
          <w:rFonts w:ascii="Times New Roman" w:hAnsi="Times New Roman"/>
          <w:sz w:val="24"/>
          <w:szCs w:val="24"/>
        </w:rPr>
        <w:t>)</w:t>
      </w:r>
      <w:r w:rsidRPr="008805B1">
        <w:rPr>
          <w:rFonts w:ascii="Times New Roman" w:hAnsi="Times New Roman"/>
          <w:sz w:val="24"/>
          <w:szCs w:val="24"/>
        </w:rPr>
        <w:t xml:space="preserve">; </w:t>
      </w:r>
    </w:p>
    <w:p w:rsidR="00765413" w:rsidRPr="008805B1" w:rsidRDefault="00765413" w:rsidP="00765413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05B1">
        <w:rPr>
          <w:rFonts w:ascii="Times New Roman" w:hAnsi="Times New Roman"/>
          <w:sz w:val="24"/>
          <w:szCs w:val="24"/>
        </w:rPr>
        <w:t>в</w:t>
      </w:r>
      <w:r w:rsidRPr="008805B1">
        <w:rPr>
          <w:rFonts w:ascii="Times New Roman" w:hAnsi="Times New Roman"/>
          <w:spacing w:val="-5"/>
          <w:sz w:val="24"/>
          <w:szCs w:val="24"/>
        </w:rPr>
        <w:t xml:space="preserve"> выявлении геолого-генетических факторов и критериев, определяющие особенности формирования </w:t>
      </w:r>
      <w:r w:rsidRPr="008805B1">
        <w:rPr>
          <w:rFonts w:ascii="Times New Roman" w:hAnsi="Times New Roman"/>
          <w:spacing w:val="-4"/>
          <w:sz w:val="24"/>
          <w:szCs w:val="24"/>
        </w:rPr>
        <w:t>исходного состава терриконов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8805B1">
        <w:rPr>
          <w:rFonts w:ascii="Times New Roman" w:hAnsi="Times New Roman"/>
          <w:spacing w:val="-4"/>
          <w:sz w:val="24"/>
          <w:szCs w:val="24"/>
        </w:rPr>
        <w:t xml:space="preserve"> а также склонност</w:t>
      </w:r>
      <w:r>
        <w:rPr>
          <w:rFonts w:ascii="Times New Roman" w:hAnsi="Times New Roman"/>
          <w:spacing w:val="-4"/>
          <w:sz w:val="24"/>
          <w:szCs w:val="24"/>
        </w:rPr>
        <w:t>и</w:t>
      </w:r>
      <w:r w:rsidRPr="008805B1">
        <w:rPr>
          <w:rFonts w:ascii="Times New Roman" w:hAnsi="Times New Roman"/>
          <w:spacing w:val="-4"/>
          <w:sz w:val="24"/>
          <w:szCs w:val="24"/>
        </w:rPr>
        <w:t xml:space="preserve"> слагающих их пород к самовозгоранию и термо</w:t>
      </w:r>
      <w:r w:rsidRPr="008805B1">
        <w:rPr>
          <w:rFonts w:ascii="Times New Roman" w:hAnsi="Times New Roman"/>
          <w:sz w:val="24"/>
          <w:szCs w:val="24"/>
        </w:rPr>
        <w:t xml:space="preserve">деструкции; </w:t>
      </w:r>
    </w:p>
    <w:p w:rsidR="00765413" w:rsidRPr="008805B1" w:rsidRDefault="00765413" w:rsidP="00765413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05B1">
        <w:rPr>
          <w:rFonts w:ascii="Times New Roman" w:hAnsi="Times New Roman"/>
          <w:sz w:val="24"/>
          <w:szCs w:val="24"/>
        </w:rPr>
        <w:t>в у</w:t>
      </w:r>
      <w:r w:rsidRPr="008805B1">
        <w:rPr>
          <w:rFonts w:ascii="Times New Roman" w:hAnsi="Times New Roman"/>
          <w:spacing w:val="-6"/>
          <w:sz w:val="24"/>
          <w:szCs w:val="24"/>
        </w:rPr>
        <w:t>становлении зависимости состава и строения террикон</w:t>
      </w:r>
      <w:r>
        <w:rPr>
          <w:rFonts w:ascii="Times New Roman" w:hAnsi="Times New Roman"/>
          <w:spacing w:val="-6"/>
          <w:sz w:val="24"/>
          <w:szCs w:val="24"/>
        </w:rPr>
        <w:t>ов от принятой системы вскрытия</w:t>
      </w:r>
      <w:r w:rsidRPr="008805B1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и </w:t>
      </w:r>
      <w:r w:rsidRPr="008805B1">
        <w:rPr>
          <w:rFonts w:ascii="Times New Roman" w:hAnsi="Times New Roman"/>
          <w:spacing w:val="-6"/>
          <w:sz w:val="24"/>
          <w:szCs w:val="24"/>
        </w:rPr>
        <w:t>подготовки</w:t>
      </w:r>
      <w:r>
        <w:rPr>
          <w:rFonts w:ascii="Times New Roman" w:hAnsi="Times New Roman"/>
          <w:spacing w:val="-6"/>
          <w:sz w:val="24"/>
          <w:szCs w:val="24"/>
        </w:rPr>
        <w:t>,</w:t>
      </w:r>
      <w:r w:rsidRPr="008805B1">
        <w:rPr>
          <w:rFonts w:ascii="Times New Roman" w:hAnsi="Times New Roman"/>
          <w:spacing w:val="-6"/>
          <w:sz w:val="24"/>
          <w:szCs w:val="24"/>
        </w:rPr>
        <w:t xml:space="preserve"> а также отработки угольных пластов </w:t>
      </w:r>
      <w:r>
        <w:rPr>
          <w:rFonts w:ascii="Times New Roman" w:hAnsi="Times New Roman"/>
          <w:spacing w:val="-6"/>
          <w:sz w:val="24"/>
          <w:szCs w:val="24"/>
        </w:rPr>
        <w:t>(</w:t>
      </w:r>
      <w:r w:rsidRPr="008805B1">
        <w:rPr>
          <w:rFonts w:ascii="Times New Roman" w:hAnsi="Times New Roman"/>
          <w:spacing w:val="-6"/>
          <w:sz w:val="24"/>
          <w:szCs w:val="24"/>
        </w:rPr>
        <w:t>на примере шахтных отвалов Краснодонецкого месторожде</w:t>
      </w:r>
      <w:r w:rsidRPr="008805B1"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>)</w:t>
      </w:r>
      <w:r w:rsidRPr="008805B1">
        <w:rPr>
          <w:rFonts w:ascii="Times New Roman" w:hAnsi="Times New Roman"/>
          <w:sz w:val="24"/>
          <w:szCs w:val="24"/>
        </w:rPr>
        <w:t>;</w:t>
      </w:r>
    </w:p>
    <w:p w:rsidR="00765413" w:rsidRPr="008805B1" w:rsidRDefault="00765413" w:rsidP="00765413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05B1">
        <w:rPr>
          <w:rFonts w:ascii="Times New Roman" w:hAnsi="Times New Roman"/>
          <w:spacing w:val="-5"/>
          <w:sz w:val="24"/>
          <w:szCs w:val="24"/>
        </w:rPr>
        <w:t xml:space="preserve">в проведении комплексных термобарогеохимических и минералого-петрографических исследований </w:t>
      </w:r>
      <w:r w:rsidRPr="008805B1">
        <w:rPr>
          <w:rFonts w:ascii="Times New Roman" w:hAnsi="Times New Roman"/>
          <w:spacing w:val="-6"/>
          <w:sz w:val="24"/>
          <w:szCs w:val="24"/>
        </w:rPr>
        <w:t xml:space="preserve">не горящих, горящих, а также </w:t>
      </w:r>
      <w:r>
        <w:rPr>
          <w:rFonts w:ascii="Times New Roman" w:hAnsi="Times New Roman"/>
          <w:spacing w:val="-6"/>
          <w:sz w:val="24"/>
          <w:szCs w:val="24"/>
        </w:rPr>
        <w:t xml:space="preserve">уже </w:t>
      </w:r>
      <w:r w:rsidRPr="008805B1">
        <w:rPr>
          <w:rFonts w:ascii="Times New Roman" w:hAnsi="Times New Roman"/>
          <w:spacing w:val="-6"/>
          <w:sz w:val="24"/>
          <w:szCs w:val="24"/>
        </w:rPr>
        <w:t xml:space="preserve">перегоревших </w:t>
      </w:r>
      <w:r>
        <w:rPr>
          <w:rFonts w:ascii="Times New Roman" w:hAnsi="Times New Roman"/>
          <w:spacing w:val="-6"/>
          <w:sz w:val="24"/>
          <w:szCs w:val="24"/>
        </w:rPr>
        <w:t>угле</w:t>
      </w:r>
      <w:r w:rsidRPr="008805B1">
        <w:rPr>
          <w:rFonts w:ascii="Times New Roman" w:hAnsi="Times New Roman"/>
          <w:spacing w:val="-6"/>
          <w:sz w:val="24"/>
          <w:szCs w:val="24"/>
        </w:rPr>
        <w:t xml:space="preserve">породных </w:t>
      </w:r>
      <w:r>
        <w:rPr>
          <w:rFonts w:ascii="Times New Roman" w:hAnsi="Times New Roman"/>
          <w:spacing w:val="-6"/>
          <w:sz w:val="24"/>
          <w:szCs w:val="24"/>
        </w:rPr>
        <w:t>терриконов</w:t>
      </w:r>
      <w:r w:rsidRPr="008805B1">
        <w:rPr>
          <w:rFonts w:ascii="Times New Roman" w:hAnsi="Times New Roman"/>
          <w:spacing w:val="-6"/>
          <w:sz w:val="24"/>
          <w:szCs w:val="24"/>
        </w:rPr>
        <w:t>.</w:t>
      </w:r>
    </w:p>
    <w:p w:rsidR="00765413" w:rsidRPr="008805B1" w:rsidRDefault="00765413" w:rsidP="00765413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05B1">
        <w:rPr>
          <w:rFonts w:ascii="Times New Roman" w:hAnsi="Times New Roman"/>
          <w:bCs/>
          <w:sz w:val="24"/>
          <w:szCs w:val="24"/>
        </w:rPr>
        <w:t xml:space="preserve">Новизна </w:t>
      </w:r>
      <w:r w:rsidRPr="00910524">
        <w:rPr>
          <w:rFonts w:ascii="Times New Roman" w:hAnsi="Times New Roman"/>
          <w:bCs/>
          <w:sz w:val="24"/>
          <w:szCs w:val="24"/>
        </w:rPr>
        <w:t xml:space="preserve">работы </w:t>
      </w:r>
      <w:r w:rsidRPr="00910524">
        <w:rPr>
          <w:rFonts w:ascii="Times New Roman" w:hAnsi="Times New Roman"/>
          <w:sz w:val="24"/>
          <w:szCs w:val="24"/>
        </w:rPr>
        <w:t>[</w:t>
      </w:r>
      <w:r w:rsidRPr="00910524">
        <w:rPr>
          <w:rFonts w:ascii="Times New Roman" w:hAnsi="Times New Roman"/>
          <w:sz w:val="24"/>
          <w:szCs w:val="24"/>
          <w:highlight w:val="red"/>
        </w:rPr>
        <w:t>4</w:t>
      </w:r>
      <w:r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bCs/>
          <w:sz w:val="24"/>
          <w:szCs w:val="24"/>
        </w:rPr>
        <w:t xml:space="preserve"> заключалась в следующе</w:t>
      </w:r>
      <w:r w:rsidRPr="00910524">
        <w:rPr>
          <w:rFonts w:ascii="Times New Roman" w:hAnsi="Times New Roman"/>
          <w:bCs/>
          <w:sz w:val="24"/>
          <w:szCs w:val="24"/>
        </w:rPr>
        <w:t>м</w:t>
      </w:r>
      <w:r w:rsidRPr="00910524">
        <w:rPr>
          <w:rFonts w:ascii="Times New Roman" w:hAnsi="Times New Roman"/>
          <w:sz w:val="24"/>
          <w:szCs w:val="24"/>
        </w:rPr>
        <w:t>:</w:t>
      </w:r>
    </w:p>
    <w:p w:rsidR="00765413" w:rsidRPr="008805B1" w:rsidRDefault="00765413" w:rsidP="00765413">
      <w:pPr>
        <w:pStyle w:val="a3"/>
        <w:shd w:val="clear" w:color="auto" w:fill="FFFFFF"/>
        <w:tabs>
          <w:tab w:val="left" w:pos="922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05B1">
        <w:rPr>
          <w:rFonts w:ascii="Times New Roman" w:hAnsi="Times New Roman"/>
          <w:spacing w:val="-24"/>
          <w:sz w:val="24"/>
          <w:szCs w:val="24"/>
        </w:rPr>
        <w:t>1.</w:t>
      </w:r>
      <w:r w:rsidRPr="008805B1">
        <w:rPr>
          <w:rFonts w:ascii="Times New Roman" w:hAnsi="Times New Roman"/>
          <w:sz w:val="24"/>
          <w:szCs w:val="24"/>
        </w:rPr>
        <w:tab/>
        <w:t xml:space="preserve">В </w:t>
      </w:r>
      <w:r w:rsidRPr="008805B1">
        <w:rPr>
          <w:rFonts w:ascii="Times New Roman" w:hAnsi="Times New Roman"/>
          <w:spacing w:val="-6"/>
          <w:sz w:val="24"/>
          <w:szCs w:val="24"/>
        </w:rPr>
        <w:t>разработке методики геолого-технологического изучения, а также прогнозирования направле</w:t>
      </w:r>
      <w:r w:rsidRPr="008805B1">
        <w:rPr>
          <w:rFonts w:ascii="Times New Roman" w:hAnsi="Times New Roman"/>
          <w:spacing w:val="-5"/>
          <w:sz w:val="24"/>
          <w:szCs w:val="24"/>
        </w:rPr>
        <w:t>ний использования вторичного сырья - отходов угледобычи, осуществляем</w:t>
      </w:r>
      <w:r>
        <w:rPr>
          <w:rFonts w:ascii="Times New Roman" w:hAnsi="Times New Roman"/>
          <w:spacing w:val="-5"/>
          <w:sz w:val="24"/>
          <w:szCs w:val="24"/>
        </w:rPr>
        <w:t>ой</w:t>
      </w:r>
      <w:r w:rsidRPr="008805B1">
        <w:rPr>
          <w:rFonts w:ascii="Times New Roman" w:hAnsi="Times New Roman"/>
          <w:spacing w:val="-5"/>
          <w:sz w:val="24"/>
          <w:szCs w:val="24"/>
        </w:rPr>
        <w:t xml:space="preserve"> по </w:t>
      </w:r>
      <w:r>
        <w:rPr>
          <w:rFonts w:ascii="Times New Roman" w:hAnsi="Times New Roman"/>
          <w:spacing w:val="-5"/>
          <w:sz w:val="24"/>
          <w:szCs w:val="24"/>
        </w:rPr>
        <w:t>3-м</w:t>
      </w:r>
      <w:r w:rsidRPr="008805B1">
        <w:rPr>
          <w:rFonts w:ascii="Times New Roman" w:hAnsi="Times New Roman"/>
          <w:spacing w:val="-5"/>
          <w:sz w:val="24"/>
          <w:szCs w:val="24"/>
        </w:rPr>
        <w:t xml:space="preserve"> вариантам вскрытия и подготовки угольного месторождения к эксплуатации (вертикальными стволами, на</w:t>
      </w:r>
      <w:r w:rsidRPr="008805B1">
        <w:rPr>
          <w:rFonts w:ascii="Times New Roman" w:hAnsi="Times New Roman"/>
          <w:spacing w:val="-6"/>
          <w:sz w:val="24"/>
          <w:szCs w:val="24"/>
        </w:rPr>
        <w:t>клонными стволами и комбинированным способом).</w:t>
      </w:r>
    </w:p>
    <w:p w:rsidR="00765413" w:rsidRPr="008805B1" w:rsidRDefault="00765413" w:rsidP="00765413">
      <w:pPr>
        <w:pStyle w:val="a3"/>
        <w:shd w:val="clear" w:color="auto" w:fill="FFFFFF"/>
        <w:tabs>
          <w:tab w:val="left" w:pos="922"/>
        </w:tabs>
        <w:spacing w:after="0" w:line="360" w:lineRule="auto"/>
        <w:ind w:left="0" w:firstLine="567"/>
        <w:jc w:val="both"/>
        <w:rPr>
          <w:rFonts w:ascii="Times New Roman" w:hAnsi="Times New Roman"/>
          <w:spacing w:val="-7"/>
          <w:sz w:val="24"/>
          <w:szCs w:val="24"/>
        </w:rPr>
      </w:pPr>
      <w:r w:rsidRPr="008805B1">
        <w:rPr>
          <w:rFonts w:ascii="Times New Roman" w:hAnsi="Times New Roman"/>
          <w:spacing w:val="-9"/>
          <w:sz w:val="24"/>
          <w:szCs w:val="24"/>
        </w:rPr>
        <w:t>2.</w:t>
      </w:r>
      <w:r w:rsidRPr="008805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у</w:t>
      </w:r>
      <w:r w:rsidRPr="008805B1">
        <w:rPr>
          <w:rFonts w:ascii="Times New Roman" w:hAnsi="Times New Roman"/>
          <w:spacing w:val="-6"/>
          <w:sz w:val="24"/>
          <w:szCs w:val="24"/>
        </w:rPr>
        <w:t>становлен</w:t>
      </w:r>
      <w:r>
        <w:rPr>
          <w:rFonts w:ascii="Times New Roman" w:hAnsi="Times New Roman"/>
          <w:spacing w:val="-6"/>
          <w:sz w:val="24"/>
          <w:szCs w:val="24"/>
        </w:rPr>
        <w:t>ии</w:t>
      </w:r>
      <w:r w:rsidRPr="008805B1">
        <w:rPr>
          <w:rFonts w:ascii="Times New Roman" w:hAnsi="Times New Roman"/>
          <w:spacing w:val="-6"/>
          <w:sz w:val="24"/>
          <w:szCs w:val="24"/>
        </w:rPr>
        <w:t xml:space="preserve"> зависимост</w:t>
      </w:r>
      <w:r>
        <w:rPr>
          <w:rFonts w:ascii="Times New Roman" w:hAnsi="Times New Roman"/>
          <w:spacing w:val="-6"/>
          <w:sz w:val="24"/>
          <w:szCs w:val="24"/>
        </w:rPr>
        <w:t>и</w:t>
      </w:r>
      <w:r w:rsidRPr="008805B1">
        <w:rPr>
          <w:rFonts w:ascii="Times New Roman" w:hAnsi="Times New Roman"/>
          <w:spacing w:val="-6"/>
          <w:sz w:val="24"/>
          <w:szCs w:val="24"/>
        </w:rPr>
        <w:t xml:space="preserve"> между процессами самовозгорания терриконов и термобарогеохимическими условиями формирования угленосной толщи, заключающ</w:t>
      </w:r>
      <w:r>
        <w:rPr>
          <w:rFonts w:ascii="Times New Roman" w:hAnsi="Times New Roman"/>
          <w:spacing w:val="-6"/>
          <w:sz w:val="24"/>
          <w:szCs w:val="24"/>
        </w:rPr>
        <w:t>ей</w:t>
      </w:r>
      <w:r w:rsidRPr="008805B1">
        <w:rPr>
          <w:rFonts w:ascii="Times New Roman" w:hAnsi="Times New Roman"/>
          <w:spacing w:val="-6"/>
          <w:sz w:val="24"/>
          <w:szCs w:val="24"/>
        </w:rPr>
        <w:t>ся в том, что повышенная склонность антрацитов к самовозгоранию обусловлена особенностями их эпигенетиче</w:t>
      </w:r>
      <w:r w:rsidRPr="008805B1">
        <w:rPr>
          <w:rFonts w:ascii="Times New Roman" w:hAnsi="Times New Roman"/>
          <w:spacing w:val="-4"/>
          <w:sz w:val="24"/>
          <w:szCs w:val="24"/>
        </w:rPr>
        <w:t>ского преобразования в локальных зонах углеводородной флюидизации при температурах 160-</w:t>
      </w:r>
      <w:r w:rsidRPr="008805B1">
        <w:rPr>
          <w:rFonts w:ascii="Times New Roman" w:hAnsi="Times New Roman"/>
          <w:spacing w:val="-7"/>
          <w:sz w:val="24"/>
          <w:szCs w:val="24"/>
        </w:rPr>
        <w:t>250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805B1">
        <w:rPr>
          <w:rFonts w:ascii="Times New Roman" w:hAnsi="Times New Roman"/>
          <w:spacing w:val="-7"/>
          <w:sz w:val="24"/>
          <w:szCs w:val="24"/>
        </w:rPr>
        <w:t>ºС и давлениях 70–100 МПа.</w:t>
      </w:r>
    </w:p>
    <w:p w:rsidR="00765413" w:rsidRPr="008805B1" w:rsidRDefault="00765413" w:rsidP="00765413">
      <w:pPr>
        <w:pStyle w:val="a3"/>
        <w:shd w:val="clear" w:color="auto" w:fill="FFFFFF"/>
        <w:tabs>
          <w:tab w:val="left" w:pos="922"/>
        </w:tabs>
        <w:spacing w:after="0" w:line="360" w:lineRule="auto"/>
        <w:ind w:left="0" w:firstLine="567"/>
        <w:jc w:val="both"/>
        <w:rPr>
          <w:rFonts w:ascii="Times New Roman" w:hAnsi="Times New Roman"/>
          <w:spacing w:val="-7"/>
          <w:sz w:val="24"/>
          <w:szCs w:val="24"/>
        </w:rPr>
      </w:pPr>
      <w:r w:rsidRPr="008805B1">
        <w:rPr>
          <w:rFonts w:ascii="Times New Roman" w:hAnsi="Times New Roman"/>
          <w:spacing w:val="-7"/>
          <w:sz w:val="24"/>
          <w:szCs w:val="24"/>
        </w:rPr>
        <w:lastRenderedPageBreak/>
        <w:t xml:space="preserve"> Активированный таким образом уголь, при </w:t>
      </w:r>
      <w:r>
        <w:rPr>
          <w:rFonts w:ascii="Times New Roman" w:hAnsi="Times New Roman"/>
          <w:spacing w:val="-7"/>
          <w:sz w:val="24"/>
          <w:szCs w:val="24"/>
        </w:rPr>
        <w:t>его поступлении</w:t>
      </w:r>
      <w:r w:rsidRPr="008805B1">
        <w:rPr>
          <w:rFonts w:ascii="Times New Roman" w:hAnsi="Times New Roman"/>
          <w:spacing w:val="-7"/>
          <w:sz w:val="24"/>
          <w:szCs w:val="24"/>
        </w:rPr>
        <w:t xml:space="preserve"> в </w:t>
      </w:r>
      <w:r>
        <w:rPr>
          <w:rFonts w:ascii="Times New Roman" w:hAnsi="Times New Roman"/>
          <w:spacing w:val="-5"/>
          <w:sz w:val="24"/>
          <w:szCs w:val="24"/>
        </w:rPr>
        <w:t>террикон</w:t>
      </w:r>
      <w:r w:rsidRPr="008805B1">
        <w:rPr>
          <w:rFonts w:ascii="Times New Roman" w:hAnsi="Times New Roman"/>
          <w:spacing w:val="-5"/>
          <w:sz w:val="24"/>
          <w:szCs w:val="24"/>
        </w:rPr>
        <w:t>, инициирует и поддерживает своим энергетическим ресурсом длительное функционирова</w:t>
      </w:r>
      <w:r w:rsidRPr="008805B1">
        <w:rPr>
          <w:rFonts w:ascii="Times New Roman" w:hAnsi="Times New Roman"/>
          <w:sz w:val="24"/>
          <w:szCs w:val="24"/>
        </w:rPr>
        <w:t xml:space="preserve">ние очагов горения в </w:t>
      </w:r>
      <w:r>
        <w:rPr>
          <w:rFonts w:ascii="Times New Roman" w:hAnsi="Times New Roman"/>
          <w:sz w:val="24"/>
          <w:szCs w:val="24"/>
        </w:rPr>
        <w:t xml:space="preserve"> теле </w:t>
      </w:r>
      <w:r w:rsidRPr="008805B1">
        <w:rPr>
          <w:rFonts w:ascii="Times New Roman" w:hAnsi="Times New Roman"/>
          <w:sz w:val="24"/>
          <w:szCs w:val="24"/>
        </w:rPr>
        <w:t>террикон</w:t>
      </w:r>
      <w:r>
        <w:rPr>
          <w:rFonts w:ascii="Times New Roman" w:hAnsi="Times New Roman"/>
          <w:sz w:val="24"/>
          <w:szCs w:val="24"/>
        </w:rPr>
        <w:t>а</w:t>
      </w:r>
      <w:r w:rsidRPr="008805B1">
        <w:rPr>
          <w:rFonts w:ascii="Times New Roman" w:hAnsi="Times New Roman"/>
          <w:sz w:val="24"/>
          <w:szCs w:val="24"/>
        </w:rPr>
        <w:t>.</w:t>
      </w:r>
    </w:p>
    <w:p w:rsidR="00765413" w:rsidRPr="008805B1" w:rsidRDefault="00765413" w:rsidP="00765413">
      <w:pPr>
        <w:pStyle w:val="a3"/>
        <w:shd w:val="clear" w:color="auto" w:fill="FFFFFF"/>
        <w:tabs>
          <w:tab w:val="left" w:pos="989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805B1">
        <w:rPr>
          <w:rFonts w:ascii="Times New Roman" w:hAnsi="Times New Roman"/>
          <w:spacing w:val="-14"/>
          <w:sz w:val="24"/>
          <w:szCs w:val="24"/>
        </w:rPr>
        <w:t>3.</w:t>
      </w:r>
      <w:r w:rsidRPr="008805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о</w:t>
      </w:r>
      <w:r w:rsidRPr="008805B1">
        <w:rPr>
          <w:rFonts w:ascii="Times New Roman" w:hAnsi="Times New Roman"/>
          <w:spacing w:val="-5"/>
          <w:sz w:val="24"/>
          <w:szCs w:val="24"/>
        </w:rPr>
        <w:t>боснован</w:t>
      </w:r>
      <w:r>
        <w:rPr>
          <w:rFonts w:ascii="Times New Roman" w:hAnsi="Times New Roman"/>
          <w:spacing w:val="-5"/>
          <w:sz w:val="24"/>
          <w:szCs w:val="24"/>
        </w:rPr>
        <w:t>ии</w:t>
      </w:r>
      <w:r w:rsidRPr="008805B1">
        <w:rPr>
          <w:rFonts w:ascii="Times New Roman" w:hAnsi="Times New Roman"/>
          <w:spacing w:val="-5"/>
          <w:sz w:val="24"/>
          <w:szCs w:val="24"/>
        </w:rPr>
        <w:t xml:space="preserve"> необходимост</w:t>
      </w:r>
      <w:r>
        <w:rPr>
          <w:rFonts w:ascii="Times New Roman" w:hAnsi="Times New Roman"/>
          <w:spacing w:val="-5"/>
          <w:sz w:val="24"/>
          <w:szCs w:val="24"/>
        </w:rPr>
        <w:t>и</w:t>
      </w:r>
      <w:r w:rsidRPr="008805B1">
        <w:rPr>
          <w:rFonts w:ascii="Times New Roman" w:hAnsi="Times New Roman"/>
          <w:spacing w:val="-5"/>
          <w:sz w:val="24"/>
          <w:szCs w:val="24"/>
        </w:rPr>
        <w:t xml:space="preserve"> выделения внутри горящих (перегоревших) терриконов </w:t>
      </w:r>
      <w:r w:rsidRPr="008805B1">
        <w:rPr>
          <w:rFonts w:ascii="Times New Roman" w:hAnsi="Times New Roman"/>
          <w:spacing w:val="-4"/>
          <w:sz w:val="24"/>
          <w:szCs w:val="24"/>
        </w:rPr>
        <w:t>своеобразной группы термопреобразованных пород - пирометаморфитов, представленных экзо</w:t>
      </w:r>
      <w:r w:rsidRPr="008805B1">
        <w:rPr>
          <w:rFonts w:ascii="Times New Roman" w:hAnsi="Times New Roman"/>
          <w:spacing w:val="-6"/>
          <w:sz w:val="24"/>
          <w:szCs w:val="24"/>
        </w:rPr>
        <w:t xml:space="preserve">бухитами, экзоглисжами и термоантрацитами </w:t>
      </w:r>
      <w:r>
        <w:rPr>
          <w:rFonts w:ascii="Times New Roman" w:hAnsi="Times New Roman"/>
          <w:spacing w:val="-6"/>
          <w:sz w:val="24"/>
          <w:szCs w:val="24"/>
        </w:rPr>
        <w:t>(</w:t>
      </w:r>
      <w:r w:rsidRPr="008805B1">
        <w:rPr>
          <w:rFonts w:ascii="Times New Roman" w:hAnsi="Times New Roman"/>
          <w:spacing w:val="-6"/>
          <w:sz w:val="24"/>
          <w:szCs w:val="24"/>
        </w:rPr>
        <w:t>со специфическими свойствами комплексного тех</w:t>
      </w:r>
      <w:r w:rsidRPr="008805B1">
        <w:rPr>
          <w:rFonts w:ascii="Times New Roman" w:hAnsi="Times New Roman"/>
          <w:sz w:val="24"/>
          <w:szCs w:val="24"/>
        </w:rPr>
        <w:t>ногенного сырья</w:t>
      </w:r>
      <w:r>
        <w:rPr>
          <w:rFonts w:ascii="Times New Roman" w:hAnsi="Times New Roman"/>
          <w:sz w:val="24"/>
          <w:szCs w:val="24"/>
        </w:rPr>
        <w:t>)</w:t>
      </w:r>
      <w:r w:rsidRPr="008805B1">
        <w:rPr>
          <w:rFonts w:ascii="Times New Roman" w:hAnsi="Times New Roman"/>
          <w:sz w:val="24"/>
          <w:szCs w:val="24"/>
        </w:rPr>
        <w:t>.</w:t>
      </w:r>
    </w:p>
    <w:p w:rsidR="00765413" w:rsidRPr="008805B1" w:rsidRDefault="00765413" w:rsidP="00765413">
      <w:pPr>
        <w:pStyle w:val="a3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  <w:t>Т</w:t>
      </w:r>
      <w:r w:rsidRPr="008805B1">
        <w:rPr>
          <w:rFonts w:ascii="Times New Roman" w:hAnsi="Times New Roman"/>
          <w:bCs/>
          <w:spacing w:val="-5"/>
          <w:sz w:val="24"/>
          <w:szCs w:val="24"/>
        </w:rPr>
        <w:t xml:space="preserve">акже в 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этой </w:t>
      </w:r>
      <w:r w:rsidRPr="008805B1">
        <w:rPr>
          <w:rFonts w:ascii="Times New Roman" w:hAnsi="Times New Roman"/>
          <w:bCs/>
          <w:spacing w:val="-5"/>
          <w:sz w:val="24"/>
          <w:szCs w:val="24"/>
        </w:rPr>
        <w:t>работе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были</w:t>
      </w:r>
      <w:r w:rsidRPr="008805B1"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представлены результаты </w:t>
      </w:r>
      <w:r w:rsidRPr="008805B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805B1">
        <w:rPr>
          <w:rFonts w:ascii="Times New Roman" w:hAnsi="Times New Roman"/>
          <w:spacing w:val="-7"/>
          <w:sz w:val="24"/>
          <w:szCs w:val="24"/>
        </w:rPr>
        <w:t>предварительн</w:t>
      </w:r>
      <w:r>
        <w:rPr>
          <w:rFonts w:ascii="Times New Roman" w:hAnsi="Times New Roman"/>
          <w:spacing w:val="-7"/>
          <w:sz w:val="24"/>
          <w:szCs w:val="24"/>
        </w:rPr>
        <w:t>ой</w:t>
      </w:r>
      <w:r w:rsidRPr="008805B1">
        <w:rPr>
          <w:rFonts w:ascii="Times New Roman" w:hAnsi="Times New Roman"/>
          <w:spacing w:val="-7"/>
          <w:sz w:val="24"/>
          <w:szCs w:val="24"/>
        </w:rPr>
        <w:t xml:space="preserve"> геолого-экономическ</w:t>
      </w:r>
      <w:r>
        <w:rPr>
          <w:rFonts w:ascii="Times New Roman" w:hAnsi="Times New Roman"/>
          <w:spacing w:val="-7"/>
          <w:sz w:val="24"/>
          <w:szCs w:val="24"/>
        </w:rPr>
        <w:t>ой</w:t>
      </w:r>
      <w:r w:rsidRPr="008805B1">
        <w:rPr>
          <w:rFonts w:ascii="Times New Roman" w:hAnsi="Times New Roman"/>
          <w:spacing w:val="-7"/>
          <w:sz w:val="24"/>
          <w:szCs w:val="24"/>
        </w:rPr>
        <w:t xml:space="preserve"> оценк</w:t>
      </w:r>
      <w:r>
        <w:rPr>
          <w:rFonts w:ascii="Times New Roman" w:hAnsi="Times New Roman"/>
          <w:spacing w:val="-7"/>
          <w:sz w:val="24"/>
          <w:szCs w:val="24"/>
        </w:rPr>
        <w:t>и</w:t>
      </w:r>
      <w:r w:rsidRPr="008805B1"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10</w:t>
      </w:r>
      <w:r w:rsidRPr="008805B1">
        <w:rPr>
          <w:rFonts w:ascii="Times New Roman" w:hAnsi="Times New Roman"/>
          <w:spacing w:val="-7"/>
          <w:sz w:val="24"/>
          <w:szCs w:val="24"/>
        </w:rPr>
        <w:t xml:space="preserve"> терриконов </w:t>
      </w:r>
      <w:r>
        <w:rPr>
          <w:rFonts w:ascii="Times New Roman" w:hAnsi="Times New Roman"/>
          <w:spacing w:val="-7"/>
          <w:sz w:val="24"/>
          <w:szCs w:val="24"/>
        </w:rPr>
        <w:t>(</w:t>
      </w:r>
      <w:r w:rsidRPr="008805B1">
        <w:rPr>
          <w:rFonts w:ascii="Times New Roman" w:hAnsi="Times New Roman"/>
          <w:spacing w:val="-7"/>
          <w:sz w:val="24"/>
          <w:szCs w:val="24"/>
        </w:rPr>
        <w:t xml:space="preserve">как потенциальных </w:t>
      </w:r>
      <w:r w:rsidRPr="008805B1">
        <w:rPr>
          <w:rFonts w:ascii="Times New Roman" w:hAnsi="Times New Roman"/>
          <w:spacing w:val="-5"/>
          <w:sz w:val="24"/>
          <w:szCs w:val="24"/>
        </w:rPr>
        <w:t>промышленных объектов - источников комплексного техногенного сырья многоцелевого назна</w:t>
      </w:r>
      <w:r>
        <w:rPr>
          <w:rFonts w:ascii="Times New Roman" w:hAnsi="Times New Roman"/>
          <w:spacing w:val="-6"/>
          <w:sz w:val="24"/>
          <w:szCs w:val="24"/>
        </w:rPr>
        <w:t xml:space="preserve">чения). Кроме этого был </w:t>
      </w:r>
      <w:r w:rsidRPr="008805B1">
        <w:rPr>
          <w:rFonts w:ascii="Times New Roman" w:hAnsi="Times New Roman"/>
          <w:spacing w:val="-6"/>
          <w:sz w:val="24"/>
          <w:szCs w:val="24"/>
        </w:rPr>
        <w:t>разработан минерально-сырьевой кадастр складированных в пределах горного отвода углеотходов в объеме 1,7 млн. м</w:t>
      </w:r>
      <w:r w:rsidRPr="008805B1">
        <w:rPr>
          <w:rFonts w:ascii="Times New Roman" w:hAnsi="Times New Roman"/>
          <w:spacing w:val="-6"/>
          <w:sz w:val="24"/>
          <w:szCs w:val="24"/>
          <w:vertAlign w:val="superscript"/>
        </w:rPr>
        <w:t>3</w:t>
      </w:r>
      <w:r w:rsidRPr="008805B1">
        <w:rPr>
          <w:rFonts w:ascii="Times New Roman" w:hAnsi="Times New Roman"/>
          <w:sz w:val="24"/>
          <w:szCs w:val="24"/>
        </w:rPr>
        <w:t xml:space="preserve"> </w:t>
      </w:r>
      <w:r w:rsidRPr="00D978B6">
        <w:rPr>
          <w:rFonts w:ascii="Times New Roman" w:hAnsi="Times New Roman"/>
          <w:sz w:val="24"/>
          <w:szCs w:val="24"/>
          <w:highlight w:val="red"/>
        </w:rPr>
        <w:t>[4].</w:t>
      </w:r>
    </w:p>
    <w:p w:rsidR="00765413" w:rsidRPr="00D978B6" w:rsidRDefault="00765413" w:rsidP="00765413">
      <w:pPr>
        <w:spacing w:line="360" w:lineRule="auto"/>
        <w:ind w:firstLine="567"/>
        <w:contextualSpacing/>
        <w:jc w:val="both"/>
        <w:rPr>
          <w:szCs w:val="24"/>
        </w:rPr>
      </w:pPr>
      <w:r w:rsidRPr="00D978B6">
        <w:rPr>
          <w:szCs w:val="24"/>
        </w:rPr>
        <w:t xml:space="preserve">В работе </w:t>
      </w:r>
      <w:r w:rsidRPr="009C5A6F">
        <w:rPr>
          <w:color w:val="FF0000"/>
          <w:szCs w:val="24"/>
        </w:rPr>
        <w:t>[3]</w:t>
      </w:r>
      <w:r w:rsidRPr="00D978B6">
        <w:rPr>
          <w:szCs w:val="24"/>
        </w:rPr>
        <w:t xml:space="preserve"> </w:t>
      </w:r>
      <w:r>
        <w:rPr>
          <w:szCs w:val="24"/>
        </w:rPr>
        <w:t xml:space="preserve">одновременно </w:t>
      </w:r>
      <w:r w:rsidRPr="00D978B6">
        <w:rPr>
          <w:szCs w:val="24"/>
        </w:rPr>
        <w:t xml:space="preserve">рассматривались </w:t>
      </w:r>
      <w:r w:rsidRPr="00D978B6">
        <w:rPr>
          <w:spacing w:val="-2"/>
          <w:szCs w:val="24"/>
        </w:rPr>
        <w:t>терриконы угледобывающих предпри</w:t>
      </w:r>
      <w:r w:rsidRPr="00D978B6">
        <w:rPr>
          <w:spacing w:val="-3"/>
          <w:szCs w:val="24"/>
        </w:rPr>
        <w:t>ятий и ГРЭС, находящиеся в центральной промышленно развитой и густонаселен</w:t>
      </w:r>
      <w:r>
        <w:rPr>
          <w:spacing w:val="-4"/>
          <w:szCs w:val="24"/>
        </w:rPr>
        <w:t>ной части Челябинской области</w:t>
      </w:r>
      <w:r w:rsidRPr="00D978B6">
        <w:rPr>
          <w:spacing w:val="-4"/>
          <w:szCs w:val="24"/>
        </w:rPr>
        <w:t xml:space="preserve"> (г</w:t>
      </w:r>
      <w:r>
        <w:rPr>
          <w:spacing w:val="-4"/>
          <w:szCs w:val="24"/>
        </w:rPr>
        <w:t>г</w:t>
      </w:r>
      <w:r w:rsidRPr="00D978B6">
        <w:rPr>
          <w:spacing w:val="-4"/>
          <w:szCs w:val="24"/>
        </w:rPr>
        <w:t>.</w:t>
      </w:r>
      <w:r>
        <w:rPr>
          <w:spacing w:val="-4"/>
          <w:szCs w:val="24"/>
        </w:rPr>
        <w:t xml:space="preserve"> Копейск, Коркино, Еманжелинск и </w:t>
      </w:r>
      <w:r w:rsidRPr="00D978B6">
        <w:rPr>
          <w:spacing w:val="-4"/>
          <w:szCs w:val="24"/>
        </w:rPr>
        <w:t>Южно-Уральск)</w:t>
      </w:r>
      <w:r>
        <w:rPr>
          <w:spacing w:val="-4"/>
          <w:szCs w:val="24"/>
        </w:rPr>
        <w:t>.</w:t>
      </w:r>
    </w:p>
    <w:p w:rsidR="00765413" w:rsidRPr="008805B1" w:rsidRDefault="00765413" w:rsidP="00765413">
      <w:pPr>
        <w:shd w:val="clear" w:color="auto" w:fill="FFFFFF"/>
        <w:spacing w:line="360" w:lineRule="auto"/>
        <w:ind w:firstLine="567"/>
        <w:contextualSpacing/>
        <w:jc w:val="both"/>
        <w:rPr>
          <w:spacing w:val="-4"/>
          <w:szCs w:val="24"/>
        </w:rPr>
      </w:pPr>
      <w:r>
        <w:rPr>
          <w:spacing w:val="-4"/>
          <w:szCs w:val="24"/>
        </w:rPr>
        <w:t>Здесь же п</w:t>
      </w:r>
      <w:r w:rsidRPr="008805B1">
        <w:rPr>
          <w:spacing w:val="-4"/>
          <w:szCs w:val="24"/>
        </w:rPr>
        <w:t>р</w:t>
      </w:r>
      <w:r>
        <w:rPr>
          <w:spacing w:val="-4"/>
          <w:szCs w:val="24"/>
        </w:rPr>
        <w:t>и</w:t>
      </w:r>
      <w:r w:rsidRPr="008805B1">
        <w:rPr>
          <w:spacing w:val="-4"/>
          <w:szCs w:val="24"/>
        </w:rPr>
        <w:t>ведены аналогии между процессами термического преобразования осадочных пород и промышленным производством керамики и це</w:t>
      </w:r>
      <w:r>
        <w:rPr>
          <w:spacing w:val="-3"/>
          <w:szCs w:val="24"/>
        </w:rPr>
        <w:t>мента, а также в</w:t>
      </w:r>
      <w:r w:rsidRPr="008805B1">
        <w:rPr>
          <w:spacing w:val="-3"/>
          <w:szCs w:val="24"/>
        </w:rPr>
        <w:t xml:space="preserve">ыявлены тенденции перераспределения ряда макро- и микрокомпонентов в </w:t>
      </w:r>
      <w:r w:rsidRPr="008805B1">
        <w:rPr>
          <w:spacing w:val="-4"/>
          <w:szCs w:val="24"/>
        </w:rPr>
        <w:t xml:space="preserve">процессе эволюции системы горелых терриконов. </w:t>
      </w:r>
    </w:p>
    <w:p w:rsidR="00765413" w:rsidRDefault="00765413" w:rsidP="00765413">
      <w:pPr>
        <w:shd w:val="clear" w:color="auto" w:fill="FFFFFF"/>
        <w:spacing w:line="360" w:lineRule="auto"/>
        <w:ind w:firstLine="567"/>
        <w:contextualSpacing/>
        <w:jc w:val="both"/>
        <w:rPr>
          <w:spacing w:val="-3"/>
          <w:szCs w:val="24"/>
        </w:rPr>
      </w:pPr>
      <w:r>
        <w:rPr>
          <w:spacing w:val="-4"/>
          <w:szCs w:val="24"/>
        </w:rPr>
        <w:t>Кроме этого, было д</w:t>
      </w:r>
      <w:r w:rsidRPr="008805B1">
        <w:rPr>
          <w:spacing w:val="-4"/>
          <w:szCs w:val="24"/>
        </w:rPr>
        <w:t xml:space="preserve">ано заключение о типах техногенной </w:t>
      </w:r>
      <w:r w:rsidRPr="008805B1">
        <w:rPr>
          <w:spacing w:val="-3"/>
          <w:szCs w:val="24"/>
        </w:rPr>
        <w:t xml:space="preserve">нагрузки, которую испытывает территория, примыкающая к комплексу терриконов. </w:t>
      </w:r>
    </w:p>
    <w:p w:rsidR="00765413" w:rsidRPr="00D674BC" w:rsidRDefault="00765413" w:rsidP="00765413">
      <w:pPr>
        <w:shd w:val="clear" w:color="auto" w:fill="FFFFFF"/>
        <w:spacing w:line="360" w:lineRule="auto"/>
        <w:ind w:firstLine="567"/>
        <w:contextualSpacing/>
        <w:jc w:val="both"/>
        <w:rPr>
          <w:szCs w:val="24"/>
        </w:rPr>
      </w:pPr>
      <w:r w:rsidRPr="008805B1">
        <w:rPr>
          <w:spacing w:val="-4"/>
          <w:szCs w:val="24"/>
        </w:rPr>
        <w:t>Впервые систематически исследованы энергетические золы бурых углей Челябинского бассейна и сделаны выводы о механизмах фазообразования в процессах промышленно</w:t>
      </w:r>
      <w:r w:rsidRPr="008805B1">
        <w:rPr>
          <w:szCs w:val="24"/>
        </w:rPr>
        <w:t xml:space="preserve">го сжигания углей. </w:t>
      </w:r>
      <w:r>
        <w:rPr>
          <w:spacing w:val="-4"/>
          <w:szCs w:val="24"/>
        </w:rPr>
        <w:t>Разработаны</w:t>
      </w:r>
      <w:r w:rsidRPr="008805B1">
        <w:rPr>
          <w:spacing w:val="-5"/>
          <w:szCs w:val="24"/>
        </w:rPr>
        <w:t xml:space="preserve"> </w:t>
      </w:r>
      <w:r>
        <w:rPr>
          <w:spacing w:val="-5"/>
          <w:szCs w:val="24"/>
        </w:rPr>
        <w:t xml:space="preserve">базовые </w:t>
      </w:r>
      <w:r w:rsidRPr="008805B1">
        <w:rPr>
          <w:spacing w:val="-5"/>
          <w:szCs w:val="24"/>
        </w:rPr>
        <w:t>рекомендации по возможному использованию и направлению рекуль</w:t>
      </w:r>
      <w:r w:rsidRPr="008805B1">
        <w:rPr>
          <w:szCs w:val="24"/>
        </w:rPr>
        <w:t>тивации горелых терриконов</w:t>
      </w:r>
      <w:r>
        <w:rPr>
          <w:szCs w:val="24"/>
        </w:rPr>
        <w:t xml:space="preserve"> и золотоотвалов</w:t>
      </w:r>
      <w:r w:rsidRPr="008805B1">
        <w:rPr>
          <w:szCs w:val="24"/>
        </w:rPr>
        <w:t xml:space="preserve"> </w:t>
      </w:r>
      <w:r w:rsidRPr="008805B1">
        <w:rPr>
          <w:szCs w:val="24"/>
          <w:highlight w:val="red"/>
        </w:rPr>
        <w:t>[3].</w:t>
      </w:r>
    </w:p>
    <w:p w:rsidR="00765413" w:rsidRPr="00CD2B74" w:rsidRDefault="00765413" w:rsidP="00765413">
      <w:pPr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>Содержание горючих примесей углевмещающих</w:t>
      </w:r>
      <w:r w:rsidRPr="00CD2B74">
        <w:rPr>
          <w:szCs w:val="24"/>
        </w:rPr>
        <w:t xml:space="preserve"> породах определяется по методике, </w:t>
      </w:r>
      <w:r w:rsidRPr="00EA3E84">
        <w:rPr>
          <w:szCs w:val="24"/>
        </w:rPr>
        <w:t>заключающейся в том, что навеску породы обрабатывают соляной и плавиковой кислотами и за органические вещества считают зольность нерастворимого остатка.</w:t>
      </w:r>
    </w:p>
    <w:p w:rsidR="00765413" w:rsidRDefault="00765413" w:rsidP="00765413">
      <w:pPr>
        <w:shd w:val="clear" w:color="auto" w:fill="FFFFFF"/>
        <w:spacing w:line="360" w:lineRule="auto"/>
        <w:ind w:firstLine="567"/>
        <w:contextualSpacing/>
        <w:rPr>
          <w:b/>
          <w:szCs w:val="24"/>
        </w:rPr>
      </w:pPr>
    </w:p>
    <w:p w:rsidR="00765413" w:rsidRPr="00AA212B" w:rsidRDefault="00765413" w:rsidP="00765413">
      <w:pPr>
        <w:pStyle w:val="2"/>
        <w:ind w:firstLine="567"/>
      </w:pPr>
      <w:bookmarkStart w:id="5" w:name="_Toc377773732"/>
      <w:r>
        <w:t>1.6.</w:t>
      </w:r>
      <w:r w:rsidRPr="00AA212B">
        <w:t xml:space="preserve"> Разработка плана научно-исследовательских работ по натурному изучению терриконов</w:t>
      </w:r>
      <w:r>
        <w:t xml:space="preserve"> Кызылкийского месторождения</w:t>
      </w:r>
      <w:bookmarkEnd w:id="5"/>
    </w:p>
    <w:p w:rsidR="00765413" w:rsidRDefault="00765413" w:rsidP="00765413">
      <w:pPr>
        <w:shd w:val="clear" w:color="auto" w:fill="FFFFFF"/>
        <w:spacing w:line="360" w:lineRule="auto"/>
        <w:ind w:firstLine="567"/>
        <w:contextualSpacing/>
        <w:rPr>
          <w:spacing w:val="-5"/>
          <w:szCs w:val="24"/>
        </w:rPr>
      </w:pPr>
    </w:p>
    <w:p w:rsidR="00765413" w:rsidRDefault="00765413" w:rsidP="00765413">
      <w:pPr>
        <w:pStyle w:val="11"/>
        <w:shd w:val="clear" w:color="auto" w:fill="auto"/>
        <w:spacing w:after="49" w:line="360" w:lineRule="auto"/>
        <w:ind w:firstLine="567"/>
        <w:rPr>
          <w:rFonts w:ascii="Times New Roman" w:hAnsi="Times New Roman"/>
          <w:b w:val="0"/>
          <w:sz w:val="24"/>
          <w:szCs w:val="24"/>
        </w:rPr>
      </w:pPr>
      <w:r w:rsidRPr="00E24129">
        <w:rPr>
          <w:rFonts w:ascii="Times New Roman" w:hAnsi="Times New Roman"/>
          <w:b w:val="0"/>
          <w:sz w:val="24"/>
          <w:szCs w:val="24"/>
        </w:rPr>
        <w:lastRenderedPageBreak/>
        <w:t>Методика исследования техногенных месторождений</w:t>
      </w:r>
      <w:r>
        <w:rPr>
          <w:rFonts w:ascii="Times New Roman" w:hAnsi="Times New Roman"/>
          <w:b w:val="0"/>
          <w:sz w:val="24"/>
          <w:szCs w:val="24"/>
        </w:rPr>
        <w:t xml:space="preserve"> (техногенных минеральных объектов)</w:t>
      </w:r>
      <w:r w:rsidRPr="00E24129">
        <w:rPr>
          <w:rFonts w:ascii="Times New Roman" w:hAnsi="Times New Roman"/>
          <w:b w:val="0"/>
          <w:sz w:val="24"/>
          <w:szCs w:val="24"/>
        </w:rPr>
        <w:t xml:space="preserve"> в значительной мере отличается</w:t>
      </w:r>
      <w:r>
        <w:rPr>
          <w:rFonts w:ascii="Times New Roman" w:hAnsi="Times New Roman"/>
          <w:b w:val="0"/>
          <w:sz w:val="24"/>
          <w:szCs w:val="24"/>
        </w:rPr>
        <w:t xml:space="preserve"> от изучения природных объектов, что обусловлено их генезисом </w:t>
      </w:r>
      <w:r w:rsidRPr="00E24129">
        <w:rPr>
          <w:rFonts w:ascii="Times New Roman" w:hAnsi="Times New Roman"/>
          <w:b w:val="0"/>
          <w:sz w:val="24"/>
          <w:szCs w:val="24"/>
        </w:rPr>
        <w:t>[</w:t>
      </w:r>
      <w:r w:rsidRPr="009C5A6F">
        <w:rPr>
          <w:rFonts w:ascii="Times New Roman" w:hAnsi="Times New Roman"/>
          <w:b w:val="0"/>
          <w:color w:val="FF0000"/>
          <w:sz w:val="24"/>
          <w:szCs w:val="24"/>
        </w:rPr>
        <w:t>2, 3].</w:t>
      </w:r>
      <w:r w:rsidRPr="00E2412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65413" w:rsidRPr="00E24129" w:rsidRDefault="00765413" w:rsidP="00765413">
      <w:pPr>
        <w:pStyle w:val="11"/>
        <w:shd w:val="clear" w:color="auto" w:fill="auto"/>
        <w:spacing w:after="49" w:line="360" w:lineRule="auto"/>
        <w:ind w:firstLine="567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</w:t>
      </w:r>
      <w:r w:rsidRPr="00E24129">
        <w:rPr>
          <w:rFonts w:ascii="Times New Roman" w:hAnsi="Times New Roman"/>
          <w:b w:val="0"/>
          <w:sz w:val="24"/>
          <w:szCs w:val="24"/>
        </w:rPr>
        <w:t xml:space="preserve"> одной стороны, </w:t>
      </w:r>
      <w:r>
        <w:rPr>
          <w:rFonts w:ascii="Times New Roman" w:hAnsi="Times New Roman"/>
          <w:b w:val="0"/>
          <w:sz w:val="24"/>
          <w:szCs w:val="24"/>
        </w:rPr>
        <w:t xml:space="preserve">это </w:t>
      </w:r>
      <w:r w:rsidRPr="00E24129">
        <w:rPr>
          <w:rFonts w:ascii="Times New Roman" w:hAnsi="Times New Roman"/>
          <w:b w:val="0"/>
          <w:sz w:val="24"/>
          <w:szCs w:val="24"/>
        </w:rPr>
        <w:t>компактн</w:t>
      </w:r>
      <w:r>
        <w:rPr>
          <w:rFonts w:ascii="Times New Roman" w:hAnsi="Times New Roman"/>
          <w:b w:val="0"/>
          <w:sz w:val="24"/>
          <w:szCs w:val="24"/>
        </w:rPr>
        <w:t>ое размещение</w:t>
      </w:r>
      <w:r w:rsidRPr="00E24129">
        <w:rPr>
          <w:rFonts w:ascii="Times New Roman" w:hAnsi="Times New Roman"/>
          <w:b w:val="0"/>
          <w:sz w:val="24"/>
          <w:szCs w:val="24"/>
        </w:rPr>
        <w:t xml:space="preserve"> техногенных</w:t>
      </w:r>
      <w:r>
        <w:rPr>
          <w:rFonts w:ascii="Times New Roman" w:hAnsi="Times New Roman"/>
          <w:b w:val="0"/>
          <w:sz w:val="24"/>
          <w:szCs w:val="24"/>
        </w:rPr>
        <w:t xml:space="preserve"> минеральных объектов</w:t>
      </w:r>
      <w:r w:rsidRPr="00E24129">
        <w:rPr>
          <w:rFonts w:ascii="Times New Roman" w:hAnsi="Times New Roman"/>
          <w:b w:val="0"/>
          <w:sz w:val="24"/>
          <w:szCs w:val="24"/>
        </w:rPr>
        <w:t xml:space="preserve"> непосредственно в зоне промышленных предприятий, с другой стороны — </w:t>
      </w:r>
      <w:r>
        <w:rPr>
          <w:rFonts w:ascii="Times New Roman" w:hAnsi="Times New Roman"/>
          <w:b w:val="0"/>
          <w:sz w:val="24"/>
          <w:szCs w:val="24"/>
        </w:rPr>
        <w:t>частое существование в их массиве новых минеральных формирований</w:t>
      </w:r>
      <w:r w:rsidRPr="00E24129">
        <w:rPr>
          <w:rFonts w:ascii="Times New Roman" w:hAnsi="Times New Roman"/>
          <w:b w:val="0"/>
          <w:sz w:val="24"/>
          <w:szCs w:val="24"/>
        </w:rPr>
        <w:t xml:space="preserve"> сложного минерального </w:t>
      </w:r>
      <w:r>
        <w:rPr>
          <w:rFonts w:ascii="Times New Roman" w:hAnsi="Times New Roman"/>
          <w:b w:val="0"/>
          <w:sz w:val="24"/>
          <w:szCs w:val="24"/>
        </w:rPr>
        <w:t xml:space="preserve">состава, </w:t>
      </w:r>
      <w:r w:rsidRPr="00EF3E24">
        <w:rPr>
          <w:rFonts w:ascii="Times New Roman" w:hAnsi="Times New Roman"/>
          <w:b w:val="0"/>
          <w:sz w:val="24"/>
          <w:szCs w:val="24"/>
        </w:rPr>
        <w:t>приводящее к необходимости применение дополнительных технологий их обследования.</w:t>
      </w:r>
    </w:p>
    <w:p w:rsidR="00765413" w:rsidRPr="00CC1FC1" w:rsidRDefault="00765413" w:rsidP="00765413">
      <w:pPr>
        <w:spacing w:line="360" w:lineRule="auto"/>
        <w:ind w:firstLine="567"/>
        <w:contextualSpacing/>
        <w:rPr>
          <w:szCs w:val="24"/>
        </w:rPr>
      </w:pPr>
      <w:r>
        <w:rPr>
          <w:szCs w:val="24"/>
        </w:rPr>
        <w:t>Современные м</w:t>
      </w:r>
      <w:r w:rsidRPr="00CC1FC1">
        <w:rPr>
          <w:szCs w:val="24"/>
        </w:rPr>
        <w:t>етоды исследований терриконов включа</w:t>
      </w:r>
      <w:r>
        <w:rPr>
          <w:szCs w:val="24"/>
        </w:rPr>
        <w:t>ю</w:t>
      </w:r>
      <w:r w:rsidRPr="00CC1FC1">
        <w:rPr>
          <w:szCs w:val="24"/>
        </w:rPr>
        <w:t>т в себя [</w:t>
      </w:r>
      <w:r w:rsidRPr="00CC1FC1">
        <w:rPr>
          <w:szCs w:val="24"/>
          <w:highlight w:val="red"/>
        </w:rPr>
        <w:t>7]:</w:t>
      </w:r>
    </w:p>
    <w:p w:rsidR="00765413" w:rsidRPr="00233AA5" w:rsidRDefault="00765413" w:rsidP="00765413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contextualSpacing/>
        <w:jc w:val="both"/>
        <w:rPr>
          <w:szCs w:val="24"/>
        </w:rPr>
      </w:pPr>
      <w:r w:rsidRPr="00233AA5">
        <w:rPr>
          <w:szCs w:val="24"/>
        </w:rPr>
        <w:t>систематизаци</w:t>
      </w:r>
      <w:r>
        <w:rPr>
          <w:szCs w:val="24"/>
        </w:rPr>
        <w:t>ю</w:t>
      </w:r>
      <w:r w:rsidRPr="00233AA5">
        <w:rPr>
          <w:szCs w:val="24"/>
        </w:rPr>
        <w:t xml:space="preserve"> данных о терриконах;</w:t>
      </w:r>
    </w:p>
    <w:p w:rsidR="00765413" w:rsidRDefault="00765413" w:rsidP="00765413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contextualSpacing/>
        <w:jc w:val="both"/>
        <w:rPr>
          <w:szCs w:val="24"/>
        </w:rPr>
      </w:pPr>
      <w:r w:rsidRPr="00233AA5">
        <w:rPr>
          <w:szCs w:val="24"/>
        </w:rPr>
        <w:t xml:space="preserve">обследование терриконов и прилегающих территорий, </w:t>
      </w:r>
      <w:r>
        <w:rPr>
          <w:szCs w:val="24"/>
        </w:rPr>
        <w:t>изучение документации</w:t>
      </w:r>
      <w:r w:rsidRPr="00233AA5">
        <w:rPr>
          <w:szCs w:val="24"/>
        </w:rPr>
        <w:t xml:space="preserve"> наблюдаемых</w:t>
      </w:r>
      <w:r>
        <w:rPr>
          <w:szCs w:val="24"/>
        </w:rPr>
        <w:t xml:space="preserve"> явлений преобразования отходов;</w:t>
      </w:r>
      <w:r w:rsidRPr="00233AA5">
        <w:rPr>
          <w:szCs w:val="24"/>
        </w:rPr>
        <w:t xml:space="preserve"> </w:t>
      </w:r>
    </w:p>
    <w:p w:rsidR="00765413" w:rsidRPr="00233AA5" w:rsidRDefault="00765413" w:rsidP="00765413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contextualSpacing/>
        <w:jc w:val="both"/>
        <w:rPr>
          <w:szCs w:val="24"/>
        </w:rPr>
      </w:pPr>
      <w:r w:rsidRPr="00233AA5">
        <w:rPr>
          <w:szCs w:val="24"/>
        </w:rPr>
        <w:t xml:space="preserve">отбор проб и образцов терриконов, почв и грунтов на этапе полевых исследований; </w:t>
      </w:r>
    </w:p>
    <w:p w:rsidR="00765413" w:rsidRDefault="00765413" w:rsidP="00765413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contextualSpacing/>
        <w:jc w:val="both"/>
        <w:rPr>
          <w:szCs w:val="24"/>
        </w:rPr>
      </w:pPr>
      <w:r w:rsidRPr="00233AA5">
        <w:rPr>
          <w:szCs w:val="24"/>
        </w:rPr>
        <w:t xml:space="preserve">изучение и описание минералого-петрографических особенностей терриконов с выделением всего </w:t>
      </w:r>
      <w:r>
        <w:rPr>
          <w:szCs w:val="24"/>
        </w:rPr>
        <w:t>разнообразия петро- и литотипов;</w:t>
      </w:r>
    </w:p>
    <w:p w:rsidR="00765413" w:rsidRPr="00233AA5" w:rsidRDefault="00765413" w:rsidP="00765413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contextualSpacing/>
        <w:jc w:val="both"/>
        <w:rPr>
          <w:szCs w:val="24"/>
        </w:rPr>
      </w:pPr>
      <w:r w:rsidRPr="00233AA5">
        <w:rPr>
          <w:szCs w:val="24"/>
        </w:rPr>
        <w:t xml:space="preserve"> изучение ореолов вторичной минерализации вокруг </w:t>
      </w:r>
      <w:r>
        <w:rPr>
          <w:szCs w:val="24"/>
        </w:rPr>
        <w:t xml:space="preserve"> выявленных </w:t>
      </w:r>
      <w:r w:rsidRPr="00233AA5">
        <w:rPr>
          <w:szCs w:val="24"/>
        </w:rPr>
        <w:t>очагов окисления;</w:t>
      </w:r>
    </w:p>
    <w:p w:rsidR="00765413" w:rsidRPr="00233AA5" w:rsidRDefault="00765413" w:rsidP="00765413">
      <w:pPr>
        <w:numPr>
          <w:ilvl w:val="0"/>
          <w:numId w:val="2"/>
        </w:numPr>
        <w:spacing w:before="100" w:beforeAutospacing="1" w:after="100" w:afterAutospacing="1" w:line="360" w:lineRule="auto"/>
        <w:ind w:left="0" w:firstLine="567"/>
        <w:contextualSpacing/>
        <w:jc w:val="both"/>
        <w:rPr>
          <w:szCs w:val="24"/>
        </w:rPr>
      </w:pPr>
      <w:r w:rsidRPr="00233AA5">
        <w:rPr>
          <w:szCs w:val="24"/>
        </w:rPr>
        <w:t>химико-аналитические исследования отобранных проб на широкий спектр элементов на базе аккредитованной лаборатории;</w:t>
      </w:r>
    </w:p>
    <w:p w:rsidR="00765413" w:rsidRPr="007B3B62" w:rsidRDefault="00765413" w:rsidP="00765413">
      <w:pPr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szCs w:val="24"/>
        </w:rPr>
      </w:pPr>
      <w:r w:rsidRPr="00233AA5">
        <w:rPr>
          <w:szCs w:val="24"/>
        </w:rPr>
        <w:t>обработка данных полевых и лабораторных работ с применением методов математической статистики и использованием современного</w:t>
      </w:r>
      <w:r>
        <w:rPr>
          <w:szCs w:val="24"/>
        </w:rPr>
        <w:t xml:space="preserve"> программного обеспечения</w:t>
      </w:r>
      <w:r w:rsidRPr="00233AA5">
        <w:rPr>
          <w:szCs w:val="24"/>
        </w:rPr>
        <w:t>.</w:t>
      </w:r>
    </w:p>
    <w:p w:rsidR="00765413" w:rsidRDefault="00765413" w:rsidP="00765413">
      <w:pPr>
        <w:pStyle w:val="11"/>
        <w:shd w:val="clear" w:color="auto" w:fill="auto"/>
        <w:spacing w:after="60" w:line="360" w:lineRule="auto"/>
        <w:ind w:firstLine="567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Поэтому п</w:t>
      </w:r>
      <w:r w:rsidRPr="00E24129">
        <w:rPr>
          <w:rFonts w:ascii="Times New Roman" w:hAnsi="Times New Roman"/>
          <w:b w:val="0"/>
          <w:sz w:val="24"/>
          <w:szCs w:val="24"/>
        </w:rPr>
        <w:t xml:space="preserve">роведение комплексных исследований </w:t>
      </w:r>
      <w:r>
        <w:rPr>
          <w:rFonts w:ascii="Times New Roman" w:hAnsi="Times New Roman"/>
          <w:b w:val="0"/>
          <w:sz w:val="24"/>
          <w:szCs w:val="24"/>
        </w:rPr>
        <w:t>на терриконах должно включать</w:t>
      </w:r>
      <w:r w:rsidRPr="00E24129">
        <w:rPr>
          <w:rFonts w:ascii="Times New Roman" w:hAnsi="Times New Roman"/>
          <w:b w:val="0"/>
          <w:sz w:val="24"/>
          <w:szCs w:val="24"/>
        </w:rPr>
        <w:t xml:space="preserve"> в себя нес</w:t>
      </w:r>
      <w:r>
        <w:rPr>
          <w:rFonts w:ascii="Times New Roman" w:hAnsi="Times New Roman"/>
          <w:b w:val="0"/>
          <w:sz w:val="24"/>
          <w:szCs w:val="24"/>
        </w:rPr>
        <w:t>колько последовательных этапов.</w:t>
      </w:r>
    </w:p>
    <w:p w:rsidR="00765413" w:rsidRDefault="00765413" w:rsidP="00765413">
      <w:pPr>
        <w:pStyle w:val="11"/>
        <w:shd w:val="clear" w:color="auto" w:fill="auto"/>
        <w:spacing w:after="60" w:line="360" w:lineRule="auto"/>
        <w:ind w:firstLine="567"/>
        <w:rPr>
          <w:rFonts w:ascii="Times New Roman" w:hAnsi="Times New Roman"/>
          <w:b w:val="0"/>
          <w:sz w:val="24"/>
          <w:szCs w:val="24"/>
        </w:rPr>
      </w:pPr>
      <w:r w:rsidRPr="00A630BF">
        <w:rPr>
          <w:rFonts w:ascii="Times New Roman" w:hAnsi="Times New Roman"/>
          <w:b w:val="0"/>
          <w:i/>
          <w:sz w:val="24"/>
          <w:szCs w:val="24"/>
        </w:rPr>
        <w:t xml:space="preserve">Первым </w:t>
      </w:r>
      <w:r w:rsidRPr="00E24129">
        <w:rPr>
          <w:rFonts w:ascii="Times New Roman" w:hAnsi="Times New Roman"/>
          <w:b w:val="0"/>
          <w:sz w:val="24"/>
          <w:szCs w:val="24"/>
        </w:rPr>
        <w:t>и наиболее важным из ко</w:t>
      </w:r>
      <w:r>
        <w:rPr>
          <w:rFonts w:ascii="Times New Roman" w:hAnsi="Times New Roman"/>
          <w:b w:val="0"/>
          <w:sz w:val="24"/>
          <w:szCs w:val="24"/>
        </w:rPr>
        <w:t>торых являются оценочные работы,</w:t>
      </w:r>
      <w:r w:rsidRPr="00E24129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которые</w:t>
      </w:r>
      <w:r w:rsidRPr="00E24129">
        <w:rPr>
          <w:rFonts w:ascii="Times New Roman" w:hAnsi="Times New Roman"/>
          <w:b w:val="0"/>
          <w:sz w:val="24"/>
          <w:szCs w:val="24"/>
        </w:rPr>
        <w:t xml:space="preserve"> состоят из опробования </w:t>
      </w:r>
      <w:r>
        <w:rPr>
          <w:rFonts w:ascii="Times New Roman" w:hAnsi="Times New Roman"/>
          <w:b w:val="0"/>
          <w:sz w:val="24"/>
          <w:szCs w:val="24"/>
        </w:rPr>
        <w:t xml:space="preserve">минерального </w:t>
      </w:r>
      <w:r w:rsidRPr="00E24129">
        <w:rPr>
          <w:rFonts w:ascii="Times New Roman" w:hAnsi="Times New Roman"/>
          <w:b w:val="0"/>
          <w:sz w:val="24"/>
          <w:szCs w:val="24"/>
        </w:rPr>
        <w:t xml:space="preserve">материала откосов и поверхности </w:t>
      </w:r>
      <w:r>
        <w:rPr>
          <w:rFonts w:ascii="Times New Roman" w:hAnsi="Times New Roman"/>
          <w:b w:val="0"/>
          <w:sz w:val="24"/>
          <w:szCs w:val="24"/>
        </w:rPr>
        <w:t>терриконов</w:t>
      </w:r>
      <w:r w:rsidRPr="00E24129">
        <w:rPr>
          <w:rFonts w:ascii="Times New Roman" w:hAnsi="Times New Roman"/>
          <w:b w:val="0"/>
          <w:sz w:val="24"/>
          <w:szCs w:val="24"/>
        </w:rPr>
        <w:t xml:space="preserve">, а также керна скважин колонкового бурения. </w:t>
      </w:r>
    </w:p>
    <w:p w:rsidR="00765413" w:rsidRDefault="00765413" w:rsidP="00765413">
      <w:pPr>
        <w:pStyle w:val="11"/>
        <w:shd w:val="clear" w:color="auto" w:fill="auto"/>
        <w:spacing w:after="60" w:line="360" w:lineRule="auto"/>
        <w:ind w:firstLine="567"/>
        <w:rPr>
          <w:rFonts w:ascii="Times New Roman" w:hAnsi="Times New Roman"/>
          <w:b w:val="0"/>
          <w:sz w:val="24"/>
          <w:szCs w:val="24"/>
        </w:rPr>
      </w:pPr>
      <w:r w:rsidRPr="00E24129">
        <w:rPr>
          <w:rFonts w:ascii="Times New Roman" w:hAnsi="Times New Roman"/>
          <w:b w:val="0"/>
          <w:sz w:val="24"/>
          <w:szCs w:val="24"/>
        </w:rPr>
        <w:t xml:space="preserve">На </w:t>
      </w:r>
      <w:r w:rsidRPr="00A630BF">
        <w:rPr>
          <w:rFonts w:ascii="Times New Roman" w:hAnsi="Times New Roman"/>
          <w:b w:val="0"/>
          <w:i/>
          <w:sz w:val="24"/>
          <w:szCs w:val="24"/>
        </w:rPr>
        <w:t>втором этапе</w:t>
      </w:r>
      <w:r w:rsidRPr="00E24129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осуществляют</w:t>
      </w:r>
      <w:r w:rsidRPr="00E24129">
        <w:rPr>
          <w:rFonts w:ascii="Times New Roman" w:hAnsi="Times New Roman"/>
          <w:b w:val="0"/>
          <w:sz w:val="24"/>
          <w:szCs w:val="24"/>
        </w:rPr>
        <w:t xml:space="preserve"> аналитические и минералогические исследования </w:t>
      </w:r>
      <w:r>
        <w:rPr>
          <w:rFonts w:ascii="Times New Roman" w:hAnsi="Times New Roman"/>
          <w:b w:val="0"/>
          <w:sz w:val="24"/>
          <w:szCs w:val="24"/>
        </w:rPr>
        <w:t>(</w:t>
      </w:r>
      <w:r w:rsidRPr="00E24129">
        <w:rPr>
          <w:rFonts w:ascii="Times New Roman" w:hAnsi="Times New Roman"/>
          <w:b w:val="0"/>
          <w:sz w:val="24"/>
          <w:szCs w:val="24"/>
        </w:rPr>
        <w:t xml:space="preserve">с целью изучения </w:t>
      </w:r>
      <w:r>
        <w:rPr>
          <w:rFonts w:ascii="Times New Roman" w:hAnsi="Times New Roman"/>
          <w:b w:val="0"/>
          <w:sz w:val="24"/>
          <w:szCs w:val="24"/>
        </w:rPr>
        <w:t xml:space="preserve">минерального </w:t>
      </w:r>
      <w:r w:rsidRPr="00E24129">
        <w:rPr>
          <w:rFonts w:ascii="Times New Roman" w:hAnsi="Times New Roman"/>
          <w:b w:val="0"/>
          <w:sz w:val="24"/>
          <w:szCs w:val="24"/>
        </w:rPr>
        <w:t xml:space="preserve">состава </w:t>
      </w:r>
      <w:r>
        <w:rPr>
          <w:rFonts w:ascii="Times New Roman" w:hAnsi="Times New Roman"/>
          <w:b w:val="0"/>
          <w:sz w:val="24"/>
          <w:szCs w:val="24"/>
        </w:rPr>
        <w:t>терриконов)</w:t>
      </w:r>
      <w:r w:rsidRPr="00E24129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765413" w:rsidRPr="00FD7273" w:rsidRDefault="00765413" w:rsidP="00765413">
      <w:pPr>
        <w:spacing w:line="360" w:lineRule="auto"/>
        <w:ind w:firstLine="567"/>
        <w:contextualSpacing/>
        <w:jc w:val="both"/>
        <w:rPr>
          <w:szCs w:val="24"/>
        </w:rPr>
      </w:pPr>
      <w:r w:rsidRPr="00FD7273">
        <w:rPr>
          <w:szCs w:val="24"/>
        </w:rPr>
        <w:t>Эт</w:t>
      </w:r>
      <w:r>
        <w:rPr>
          <w:szCs w:val="24"/>
        </w:rPr>
        <w:t>от этап</w:t>
      </w:r>
      <w:r w:rsidRPr="00FD7273">
        <w:rPr>
          <w:szCs w:val="24"/>
        </w:rPr>
        <w:t xml:space="preserve"> исследований включает изучение физи</w:t>
      </w:r>
      <w:r>
        <w:rPr>
          <w:szCs w:val="24"/>
        </w:rPr>
        <w:t>ко-механических</w:t>
      </w:r>
      <w:r w:rsidRPr="00FD7273">
        <w:rPr>
          <w:szCs w:val="24"/>
        </w:rPr>
        <w:t xml:space="preserve"> свойств</w:t>
      </w:r>
      <w:r>
        <w:rPr>
          <w:szCs w:val="24"/>
        </w:rPr>
        <w:t xml:space="preserve">, а также </w:t>
      </w:r>
      <w:r w:rsidRPr="00FD7273">
        <w:rPr>
          <w:szCs w:val="24"/>
        </w:rPr>
        <w:t xml:space="preserve">минералогическое и петрофизическое изучение материалов </w:t>
      </w:r>
      <w:r>
        <w:rPr>
          <w:szCs w:val="24"/>
        </w:rPr>
        <w:t xml:space="preserve">отобранных </w:t>
      </w:r>
      <w:r w:rsidRPr="00FD7273">
        <w:rPr>
          <w:szCs w:val="24"/>
        </w:rPr>
        <w:t xml:space="preserve">проб и образцов. </w:t>
      </w:r>
    </w:p>
    <w:p w:rsidR="00765413" w:rsidRPr="00E24129" w:rsidRDefault="00765413" w:rsidP="00765413">
      <w:pPr>
        <w:pStyle w:val="11"/>
        <w:shd w:val="clear" w:color="auto" w:fill="auto"/>
        <w:spacing w:after="60" w:line="360" w:lineRule="auto"/>
        <w:ind w:firstLine="567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последне</w:t>
      </w:r>
      <w:r w:rsidRPr="00E24129">
        <w:rPr>
          <w:rFonts w:ascii="Times New Roman" w:hAnsi="Times New Roman"/>
          <w:b w:val="0"/>
          <w:sz w:val="24"/>
          <w:szCs w:val="24"/>
        </w:rPr>
        <w:t xml:space="preserve">е </w:t>
      </w:r>
      <w:r>
        <w:rPr>
          <w:rFonts w:ascii="Times New Roman" w:hAnsi="Times New Roman"/>
          <w:b w:val="0"/>
          <w:sz w:val="24"/>
          <w:szCs w:val="24"/>
        </w:rPr>
        <w:t>время</w:t>
      </w:r>
      <w:r w:rsidRPr="00E24129">
        <w:rPr>
          <w:rFonts w:ascii="Times New Roman" w:hAnsi="Times New Roman"/>
          <w:b w:val="0"/>
          <w:sz w:val="24"/>
          <w:szCs w:val="24"/>
        </w:rPr>
        <w:t xml:space="preserve"> для этих целей </w:t>
      </w:r>
      <w:r>
        <w:rPr>
          <w:rFonts w:ascii="Times New Roman" w:hAnsi="Times New Roman"/>
          <w:b w:val="0"/>
          <w:sz w:val="24"/>
          <w:szCs w:val="24"/>
        </w:rPr>
        <w:t>применяют</w:t>
      </w:r>
      <w:r w:rsidRPr="00E24129">
        <w:rPr>
          <w:rFonts w:ascii="Times New Roman" w:hAnsi="Times New Roman"/>
          <w:b w:val="0"/>
          <w:sz w:val="24"/>
          <w:szCs w:val="24"/>
        </w:rPr>
        <w:t xml:space="preserve"> ядерно-физические методы анализа, </w:t>
      </w:r>
      <w:r w:rsidRPr="00E24129">
        <w:rPr>
          <w:rFonts w:ascii="Times New Roman" w:hAnsi="Times New Roman"/>
          <w:b w:val="0"/>
          <w:sz w:val="24"/>
          <w:szCs w:val="24"/>
        </w:rPr>
        <w:lastRenderedPageBreak/>
        <w:t xml:space="preserve">которые можно </w:t>
      </w:r>
      <w:r>
        <w:rPr>
          <w:rFonts w:ascii="Times New Roman" w:hAnsi="Times New Roman"/>
          <w:b w:val="0"/>
          <w:sz w:val="24"/>
          <w:szCs w:val="24"/>
        </w:rPr>
        <w:t>использоват</w:t>
      </w:r>
      <w:r w:rsidRPr="00E24129">
        <w:rPr>
          <w:rFonts w:ascii="Times New Roman" w:hAnsi="Times New Roman"/>
          <w:b w:val="0"/>
          <w:sz w:val="24"/>
          <w:szCs w:val="24"/>
        </w:rPr>
        <w:t>ь для веществ любого агрегатного состояния (твердого, жидкого</w:t>
      </w:r>
      <w:r>
        <w:rPr>
          <w:rFonts w:ascii="Times New Roman" w:hAnsi="Times New Roman"/>
          <w:b w:val="0"/>
          <w:sz w:val="24"/>
          <w:szCs w:val="24"/>
        </w:rPr>
        <w:t xml:space="preserve"> или </w:t>
      </w:r>
      <w:r w:rsidRPr="00E24129">
        <w:rPr>
          <w:rFonts w:ascii="Times New Roman" w:hAnsi="Times New Roman"/>
          <w:b w:val="0"/>
          <w:sz w:val="24"/>
          <w:szCs w:val="24"/>
        </w:rPr>
        <w:t>газообразного) и которые наиболее эффективны для определения тяжелых и радиоактивных металлов.</w:t>
      </w:r>
    </w:p>
    <w:p w:rsidR="00765413" w:rsidRPr="00E24129" w:rsidRDefault="00765413" w:rsidP="00765413">
      <w:pPr>
        <w:spacing w:line="360" w:lineRule="auto"/>
        <w:ind w:firstLine="567"/>
        <w:contextualSpacing/>
        <w:jc w:val="both"/>
        <w:rPr>
          <w:szCs w:val="24"/>
        </w:rPr>
      </w:pPr>
      <w:r w:rsidRPr="00A630BF">
        <w:rPr>
          <w:i/>
          <w:szCs w:val="24"/>
        </w:rPr>
        <w:t>Третий этап</w:t>
      </w:r>
      <w:r w:rsidRPr="00E24129">
        <w:rPr>
          <w:szCs w:val="24"/>
        </w:rPr>
        <w:t xml:space="preserve"> завершается обработкой полученной информации, составлением геологической карты и разрезов,</w:t>
      </w:r>
      <w:r>
        <w:rPr>
          <w:szCs w:val="24"/>
        </w:rPr>
        <w:t xml:space="preserve"> а также</w:t>
      </w:r>
      <w:r w:rsidRPr="00E24129">
        <w:rPr>
          <w:szCs w:val="24"/>
        </w:rPr>
        <w:t xml:space="preserve"> </w:t>
      </w:r>
      <w:r>
        <w:rPr>
          <w:szCs w:val="24"/>
        </w:rPr>
        <w:t>модели строения террикона и реального перераспределения химических элементов (с выделением образующихся техногенных минеральных фаз и минералов)</w:t>
      </w:r>
    </w:p>
    <w:p w:rsidR="00765413" w:rsidRDefault="00765413" w:rsidP="00765413">
      <w:pPr>
        <w:spacing w:line="360" w:lineRule="auto"/>
        <w:ind w:firstLine="567"/>
        <w:contextualSpacing/>
        <w:jc w:val="both"/>
        <w:rPr>
          <w:szCs w:val="24"/>
        </w:rPr>
      </w:pPr>
      <w:r>
        <w:rPr>
          <w:szCs w:val="24"/>
        </w:rPr>
        <w:t>Полученные р</w:t>
      </w:r>
      <w:r w:rsidRPr="00FD7273">
        <w:rPr>
          <w:szCs w:val="24"/>
        </w:rPr>
        <w:t xml:space="preserve">езультаты определения вещественного состава, </w:t>
      </w:r>
      <w:r>
        <w:rPr>
          <w:szCs w:val="24"/>
        </w:rPr>
        <w:t xml:space="preserve">а также </w:t>
      </w:r>
      <w:r w:rsidRPr="00FD7273">
        <w:rPr>
          <w:szCs w:val="24"/>
        </w:rPr>
        <w:t>минералого-петрографическ</w:t>
      </w:r>
      <w:r>
        <w:rPr>
          <w:szCs w:val="24"/>
        </w:rPr>
        <w:t>их</w:t>
      </w:r>
      <w:r w:rsidRPr="00FD7273">
        <w:rPr>
          <w:szCs w:val="24"/>
        </w:rPr>
        <w:t xml:space="preserve"> и петрофизическ</w:t>
      </w:r>
      <w:r>
        <w:rPr>
          <w:szCs w:val="24"/>
        </w:rPr>
        <w:t>их</w:t>
      </w:r>
      <w:r w:rsidRPr="00FD7273">
        <w:rPr>
          <w:szCs w:val="24"/>
        </w:rPr>
        <w:t xml:space="preserve"> характеристик техногенных отложений оформляются в виде геолого-технологической карты или</w:t>
      </w:r>
      <w:r>
        <w:rPr>
          <w:szCs w:val="24"/>
        </w:rPr>
        <w:t xml:space="preserve"> особого </w:t>
      </w:r>
      <w:r w:rsidRPr="00FD7273">
        <w:rPr>
          <w:szCs w:val="24"/>
        </w:rPr>
        <w:t xml:space="preserve">плана </w:t>
      </w:r>
      <w:r w:rsidRPr="00E01310">
        <w:rPr>
          <w:szCs w:val="24"/>
          <w:highlight w:val="red"/>
        </w:rPr>
        <w:t>[37].</w:t>
      </w:r>
    </w:p>
    <w:p w:rsidR="00765413" w:rsidRPr="00FD7273" w:rsidRDefault="00765413" w:rsidP="0076541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FD7273">
        <w:t>В настоящее время</w:t>
      </w:r>
      <w:r w:rsidRPr="00AC1167">
        <w:t xml:space="preserve"> </w:t>
      </w:r>
      <w:r w:rsidRPr="00FD7273">
        <w:t>не существует</w:t>
      </w:r>
      <w:r>
        <w:t xml:space="preserve"> утвержденной</w:t>
      </w:r>
      <w:r w:rsidRPr="00FD7273">
        <w:t xml:space="preserve"> методики отбора проб породной массы </w:t>
      </w:r>
      <w:r>
        <w:t>на терриконах</w:t>
      </w:r>
      <w:r w:rsidRPr="00FD7273">
        <w:t xml:space="preserve">, поэтому при проведении опробования </w:t>
      </w:r>
      <w:r>
        <w:t xml:space="preserve">нами </w:t>
      </w:r>
      <w:r w:rsidRPr="00FD7273">
        <w:t>была использована</w:t>
      </w:r>
      <w:r>
        <w:t xml:space="preserve"> общая</w:t>
      </w:r>
      <w:r w:rsidRPr="00FD7273">
        <w:t xml:space="preserve"> методика отбора литохимических проб </w:t>
      </w:r>
      <w:r w:rsidRPr="00DC0B48">
        <w:rPr>
          <w:highlight w:val="red"/>
        </w:rPr>
        <w:t>[7].</w:t>
      </w:r>
    </w:p>
    <w:p w:rsidR="00765413" w:rsidRDefault="00765413" w:rsidP="00765413">
      <w:pPr>
        <w:pStyle w:val="a6"/>
        <w:spacing w:line="360" w:lineRule="auto"/>
        <w:ind w:firstLine="567"/>
        <w:contextualSpacing/>
        <w:jc w:val="both"/>
      </w:pPr>
      <w:r w:rsidRPr="00FD7273">
        <w:t xml:space="preserve">Данной методикой предусмотрен отбор проб с учетом структурно-вещественных признаков </w:t>
      </w:r>
      <w:r>
        <w:t xml:space="preserve">слагающих массив террикона различных </w:t>
      </w:r>
      <w:r w:rsidRPr="00FD7273">
        <w:t xml:space="preserve">пород. </w:t>
      </w:r>
      <w:r w:rsidRPr="00EA6E53">
        <w:t>При этом отбор проб осуществляется по определенной сети, и с определенной площадки при отборе площадных проб.</w:t>
      </w:r>
      <w:r w:rsidRPr="00FD7273">
        <w:t xml:space="preserve"> </w:t>
      </w:r>
    </w:p>
    <w:p w:rsidR="00765413" w:rsidRPr="00FD7273" w:rsidRDefault="00765413" w:rsidP="00765413">
      <w:pPr>
        <w:pStyle w:val="a6"/>
        <w:spacing w:line="360" w:lineRule="auto"/>
        <w:ind w:firstLine="567"/>
        <w:contextualSpacing/>
        <w:jc w:val="both"/>
      </w:pPr>
      <w:r w:rsidRPr="00FD7273">
        <w:t>Площадные пробы отбираются при изучении площадных изометричных структур или р</w:t>
      </w:r>
      <w:r>
        <w:t>ыхлых перемешенных природных и</w:t>
      </w:r>
      <w:r w:rsidRPr="00FD7273">
        <w:t xml:space="preserve"> техногенных образований. Площадные пробы составляются из нескольких точечных проб.</w:t>
      </w:r>
    </w:p>
    <w:p w:rsidR="00765413" w:rsidRPr="00FD7273" w:rsidRDefault="00765413" w:rsidP="00765413">
      <w:pPr>
        <w:pStyle w:val="a6"/>
        <w:spacing w:line="360" w:lineRule="auto"/>
        <w:ind w:firstLine="567"/>
        <w:contextualSpacing/>
        <w:jc w:val="both"/>
      </w:pPr>
      <w:r>
        <w:t>В соответствии с этим п</w:t>
      </w:r>
      <w:r w:rsidRPr="00FD7273">
        <w:t xml:space="preserve">лощадные пробы отбирались </w:t>
      </w:r>
      <w:r>
        <w:t xml:space="preserve">нами </w:t>
      </w:r>
      <w:r w:rsidRPr="00FD7273">
        <w:t>с разных частей терриконов</w:t>
      </w:r>
      <w:r>
        <w:t xml:space="preserve"> (рис. 1.2)</w:t>
      </w:r>
      <w:r w:rsidRPr="00FD7273">
        <w:t>.</w:t>
      </w:r>
    </w:p>
    <w:p w:rsidR="00765413" w:rsidRPr="001A63B8" w:rsidRDefault="00765413" w:rsidP="00765413">
      <w:pPr>
        <w:pStyle w:val="a6"/>
        <w:spacing w:line="360" w:lineRule="auto"/>
        <w:ind w:firstLine="567"/>
        <w:contextualSpacing/>
        <w:jc w:val="both"/>
      </w:pPr>
      <w:r w:rsidRPr="00FD7273">
        <w:t xml:space="preserve">Наиболее разнообразны по </w:t>
      </w:r>
      <w:r>
        <w:t xml:space="preserve">минеральному </w:t>
      </w:r>
      <w:r w:rsidRPr="00FD7273">
        <w:t xml:space="preserve">составу </w:t>
      </w:r>
      <w:r>
        <w:t xml:space="preserve">оказались </w:t>
      </w:r>
      <w:r w:rsidRPr="00FD7273">
        <w:t xml:space="preserve">участки окисления и горения терриконов. Здесь отмечается </w:t>
      </w:r>
      <w:r>
        <w:t xml:space="preserve">значительное </w:t>
      </w:r>
      <w:r w:rsidRPr="00FD7273">
        <w:t xml:space="preserve">разнообразие техногенных минералов, среди которых преобладают сульфаты фумарольного происхождения. </w:t>
      </w:r>
    </w:p>
    <w:p w:rsidR="00765413" w:rsidRPr="00AA212B" w:rsidRDefault="00765413" w:rsidP="00765413">
      <w:pPr>
        <w:shd w:val="clear" w:color="auto" w:fill="FFFFFF"/>
        <w:spacing w:line="360" w:lineRule="auto"/>
        <w:ind w:firstLine="567"/>
        <w:contextualSpacing/>
        <w:jc w:val="center"/>
        <w:rPr>
          <w:szCs w:val="24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81450" cy="3276600"/>
            <wp:effectExtent l="19050" t="0" r="0" b="0"/>
            <wp:docPr id="3" name="Рисунок 3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413" w:rsidRDefault="00765413" w:rsidP="00765413">
      <w:pPr>
        <w:ind w:firstLine="567"/>
        <w:contextualSpacing/>
        <w:jc w:val="center"/>
        <w:rPr>
          <w:szCs w:val="24"/>
        </w:rPr>
      </w:pPr>
      <w:r w:rsidRPr="00AA212B">
        <w:rPr>
          <w:szCs w:val="24"/>
        </w:rPr>
        <w:t>Рис. 1.</w:t>
      </w:r>
      <w:r>
        <w:rPr>
          <w:szCs w:val="24"/>
        </w:rPr>
        <w:t>2.</w:t>
      </w:r>
      <w:r w:rsidRPr="00AA212B">
        <w:rPr>
          <w:szCs w:val="24"/>
        </w:rPr>
        <w:t xml:space="preserve"> Схема отбора групповых проб в зависимости от высоты террикона</w:t>
      </w:r>
    </w:p>
    <w:p w:rsidR="00765413" w:rsidRDefault="00765413" w:rsidP="0076541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</w:p>
    <w:p w:rsidR="00765413" w:rsidRPr="00FD7273" w:rsidRDefault="00765413" w:rsidP="00765413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FD7273">
        <w:t xml:space="preserve">Вокруг очагов горения выделяются зональное распределение новообразованных минералов. Поэтому при опробовании необходимо учесть все разнообразие первичных и техногенных вторичных пород. </w:t>
      </w:r>
    </w:p>
    <w:p w:rsidR="00765413" w:rsidRDefault="00765413" w:rsidP="00765413">
      <w:pPr>
        <w:shd w:val="clear" w:color="auto" w:fill="FFFFFF"/>
        <w:spacing w:line="360" w:lineRule="auto"/>
        <w:ind w:firstLine="567"/>
        <w:contextualSpacing/>
        <w:jc w:val="both"/>
        <w:rPr>
          <w:spacing w:val="-5"/>
          <w:szCs w:val="24"/>
        </w:rPr>
      </w:pPr>
      <w:r w:rsidRPr="00AA212B">
        <w:rPr>
          <w:spacing w:val="-6"/>
          <w:szCs w:val="24"/>
        </w:rPr>
        <w:t>Полевому изучени</w:t>
      </w:r>
      <w:r>
        <w:rPr>
          <w:spacing w:val="-6"/>
          <w:szCs w:val="24"/>
        </w:rPr>
        <w:t xml:space="preserve">ю и опробованию шахтных терриконов </w:t>
      </w:r>
      <w:r w:rsidRPr="00AA212B">
        <w:rPr>
          <w:spacing w:val="-6"/>
          <w:szCs w:val="24"/>
        </w:rPr>
        <w:t xml:space="preserve">предшествовало детальное изучение </w:t>
      </w:r>
      <w:r w:rsidRPr="00AA212B">
        <w:rPr>
          <w:spacing w:val="-5"/>
          <w:szCs w:val="24"/>
        </w:rPr>
        <w:t xml:space="preserve">результатов геологоразведочных работ на исследуемых </w:t>
      </w:r>
      <w:r>
        <w:rPr>
          <w:spacing w:val="-5"/>
          <w:szCs w:val="24"/>
        </w:rPr>
        <w:t>угольных бассейнах и месторождениях</w:t>
      </w:r>
      <w:r w:rsidRPr="00AA212B">
        <w:rPr>
          <w:spacing w:val="-5"/>
          <w:szCs w:val="24"/>
        </w:rPr>
        <w:t xml:space="preserve">. </w:t>
      </w:r>
    </w:p>
    <w:p w:rsidR="00765413" w:rsidRDefault="00765413" w:rsidP="00765413">
      <w:pPr>
        <w:shd w:val="clear" w:color="auto" w:fill="FFFFFF"/>
        <w:spacing w:line="360" w:lineRule="auto"/>
        <w:ind w:firstLine="567"/>
        <w:contextualSpacing/>
        <w:jc w:val="both"/>
        <w:rPr>
          <w:spacing w:val="-4"/>
          <w:szCs w:val="24"/>
        </w:rPr>
      </w:pPr>
      <w:r>
        <w:rPr>
          <w:spacing w:val="-5"/>
          <w:szCs w:val="24"/>
        </w:rPr>
        <w:t>В этот период н</w:t>
      </w:r>
      <w:r w:rsidRPr="00AA212B">
        <w:rPr>
          <w:spacing w:val="-5"/>
          <w:szCs w:val="24"/>
        </w:rPr>
        <w:t>а основании полученной информации уточнялось соотношение различных литологических типов углевмещающих пород, посту</w:t>
      </w:r>
      <w:r w:rsidRPr="00AA212B">
        <w:rPr>
          <w:spacing w:val="-4"/>
          <w:szCs w:val="24"/>
        </w:rPr>
        <w:t xml:space="preserve">пающих в </w:t>
      </w:r>
      <w:r>
        <w:rPr>
          <w:spacing w:val="-4"/>
          <w:szCs w:val="24"/>
        </w:rPr>
        <w:t xml:space="preserve">терриконы </w:t>
      </w:r>
      <w:r w:rsidRPr="00AA212B">
        <w:rPr>
          <w:spacing w:val="-4"/>
          <w:szCs w:val="24"/>
        </w:rPr>
        <w:t>в процессе проведения вскрышных</w:t>
      </w:r>
      <w:r>
        <w:rPr>
          <w:spacing w:val="-4"/>
          <w:szCs w:val="24"/>
        </w:rPr>
        <w:t>,</w:t>
      </w:r>
      <w:r w:rsidRPr="00AA212B">
        <w:rPr>
          <w:spacing w:val="-4"/>
          <w:szCs w:val="24"/>
        </w:rPr>
        <w:t xml:space="preserve"> подготовительных и очистных выработок. </w:t>
      </w:r>
    </w:p>
    <w:p w:rsidR="00765413" w:rsidRPr="00AA212B" w:rsidRDefault="00765413" w:rsidP="00765413">
      <w:pPr>
        <w:shd w:val="clear" w:color="auto" w:fill="FFFFFF"/>
        <w:spacing w:line="360" w:lineRule="auto"/>
        <w:ind w:firstLine="567"/>
        <w:contextualSpacing/>
        <w:jc w:val="both"/>
        <w:rPr>
          <w:spacing w:val="-5"/>
          <w:szCs w:val="24"/>
        </w:rPr>
      </w:pPr>
      <w:r w:rsidRPr="00AA212B">
        <w:rPr>
          <w:spacing w:val="-4"/>
          <w:szCs w:val="24"/>
        </w:rPr>
        <w:t xml:space="preserve">В дальнейшем отбор рядовых геологоразведочных проб осуществлялся по общепринятой </w:t>
      </w:r>
      <w:r w:rsidRPr="00AA212B">
        <w:rPr>
          <w:spacing w:val="-6"/>
          <w:szCs w:val="24"/>
        </w:rPr>
        <w:t xml:space="preserve">для </w:t>
      </w:r>
      <w:r>
        <w:rPr>
          <w:spacing w:val="-6"/>
          <w:szCs w:val="24"/>
        </w:rPr>
        <w:t>терриконов</w:t>
      </w:r>
      <w:r w:rsidRPr="00AA212B">
        <w:rPr>
          <w:spacing w:val="-6"/>
          <w:szCs w:val="24"/>
        </w:rPr>
        <w:t xml:space="preserve"> методике с учетом их морфометрических параметров и особенно</w:t>
      </w:r>
      <w:r w:rsidRPr="00AA212B">
        <w:rPr>
          <w:spacing w:val="-5"/>
          <w:szCs w:val="24"/>
        </w:rPr>
        <w:t xml:space="preserve">стей гравитационной сегрегации материала, отсыпаемого «под откос» [Меркулов, 1981]. </w:t>
      </w:r>
    </w:p>
    <w:p w:rsidR="00765413" w:rsidRDefault="00765413" w:rsidP="00765413">
      <w:pPr>
        <w:shd w:val="clear" w:color="auto" w:fill="FFFFFF"/>
        <w:spacing w:line="360" w:lineRule="auto"/>
        <w:ind w:firstLine="567"/>
        <w:contextualSpacing/>
        <w:jc w:val="both"/>
        <w:rPr>
          <w:spacing w:val="-5"/>
          <w:szCs w:val="24"/>
        </w:rPr>
      </w:pPr>
      <w:r w:rsidRPr="00AA212B">
        <w:rPr>
          <w:spacing w:val="-5"/>
          <w:szCs w:val="24"/>
        </w:rPr>
        <w:t>Опробо</w:t>
      </w:r>
      <w:r w:rsidRPr="00AA212B">
        <w:rPr>
          <w:spacing w:val="-6"/>
          <w:szCs w:val="24"/>
        </w:rPr>
        <w:t xml:space="preserve">вание производилось поярусно, точечным способом с предварительной разбивкой </w:t>
      </w:r>
      <w:r w:rsidRPr="00AA212B">
        <w:rPr>
          <w:spacing w:val="-5"/>
          <w:szCs w:val="24"/>
        </w:rPr>
        <w:t xml:space="preserve">тела терриконика параллельными горизонтальными плоскостями на зоны опробования средней мощностью 8-10 метров. </w:t>
      </w:r>
    </w:p>
    <w:p w:rsidR="00765413" w:rsidRPr="00AA212B" w:rsidRDefault="00765413" w:rsidP="00765413">
      <w:pPr>
        <w:shd w:val="clear" w:color="auto" w:fill="FFFFFF"/>
        <w:spacing w:line="360" w:lineRule="auto"/>
        <w:ind w:firstLine="567"/>
        <w:contextualSpacing/>
        <w:jc w:val="both"/>
        <w:rPr>
          <w:spacing w:val="-5"/>
          <w:szCs w:val="24"/>
        </w:rPr>
      </w:pPr>
      <w:r w:rsidRPr="00AA212B">
        <w:rPr>
          <w:spacing w:val="-5"/>
          <w:szCs w:val="24"/>
        </w:rPr>
        <w:t xml:space="preserve">Разбивка </w:t>
      </w:r>
      <w:r>
        <w:rPr>
          <w:spacing w:val="-5"/>
          <w:szCs w:val="24"/>
        </w:rPr>
        <w:t>террикона</w:t>
      </w:r>
      <w:r w:rsidRPr="00AA212B">
        <w:rPr>
          <w:spacing w:val="-5"/>
          <w:szCs w:val="24"/>
        </w:rPr>
        <w:t xml:space="preserve"> на зоны опробования производилась от его вершины к осно</w:t>
      </w:r>
      <w:r w:rsidRPr="00AA212B">
        <w:rPr>
          <w:spacing w:val="-7"/>
          <w:szCs w:val="24"/>
        </w:rPr>
        <w:t xml:space="preserve">ванию с присвоением каждой зоне своего порядкового номера. Таким образом, для </w:t>
      </w:r>
      <w:r>
        <w:rPr>
          <w:spacing w:val="-7"/>
          <w:szCs w:val="24"/>
        </w:rPr>
        <w:t>террикона</w:t>
      </w:r>
      <w:r w:rsidRPr="00AA212B">
        <w:rPr>
          <w:spacing w:val="-7"/>
          <w:szCs w:val="24"/>
        </w:rPr>
        <w:t xml:space="preserve"> высотой</w:t>
      </w:r>
      <w:r w:rsidRPr="00AA212B">
        <w:rPr>
          <w:szCs w:val="24"/>
        </w:rPr>
        <w:t xml:space="preserve"> </w:t>
      </w:r>
      <w:r w:rsidRPr="00AA212B">
        <w:rPr>
          <w:spacing w:val="-5"/>
          <w:szCs w:val="24"/>
        </w:rPr>
        <w:t>40 метров выделялось 5 зон, а для 60 метрового</w:t>
      </w:r>
      <w:r>
        <w:rPr>
          <w:spacing w:val="-5"/>
          <w:szCs w:val="24"/>
        </w:rPr>
        <w:t xml:space="preserve"> террикона</w:t>
      </w:r>
      <w:r w:rsidRPr="00AA212B">
        <w:rPr>
          <w:spacing w:val="-5"/>
          <w:szCs w:val="24"/>
        </w:rPr>
        <w:t xml:space="preserve"> - 6 зон (</w:t>
      </w:r>
      <w:r>
        <w:rPr>
          <w:spacing w:val="-5"/>
          <w:szCs w:val="24"/>
        </w:rPr>
        <w:t xml:space="preserve">см. </w:t>
      </w:r>
      <w:r w:rsidRPr="00AA212B">
        <w:rPr>
          <w:spacing w:val="-5"/>
          <w:szCs w:val="24"/>
        </w:rPr>
        <w:t>рис. 1</w:t>
      </w:r>
      <w:r>
        <w:rPr>
          <w:spacing w:val="-5"/>
          <w:szCs w:val="24"/>
        </w:rPr>
        <w:t>.2</w:t>
      </w:r>
      <w:r w:rsidRPr="00AA212B">
        <w:rPr>
          <w:spacing w:val="-5"/>
          <w:szCs w:val="24"/>
        </w:rPr>
        <w:t xml:space="preserve">). </w:t>
      </w:r>
    </w:p>
    <w:p w:rsidR="00765413" w:rsidRDefault="00765413" w:rsidP="00765413">
      <w:pPr>
        <w:shd w:val="clear" w:color="auto" w:fill="FFFFFF"/>
        <w:spacing w:line="360" w:lineRule="auto"/>
        <w:ind w:firstLine="567"/>
        <w:contextualSpacing/>
        <w:jc w:val="both"/>
        <w:rPr>
          <w:spacing w:val="-6"/>
          <w:szCs w:val="24"/>
        </w:rPr>
      </w:pPr>
      <w:r w:rsidRPr="00AA212B">
        <w:rPr>
          <w:spacing w:val="-5"/>
          <w:szCs w:val="24"/>
        </w:rPr>
        <w:lastRenderedPageBreak/>
        <w:t>Масса первичных ря</w:t>
      </w:r>
      <w:r w:rsidRPr="00AA212B">
        <w:rPr>
          <w:spacing w:val="-4"/>
          <w:szCs w:val="24"/>
        </w:rPr>
        <w:t>довых проб, количество которых соответствует выделенным зонам, устанавливалась как сумма масс точечных порций вещества, входящих в первичную пробу</w:t>
      </w:r>
      <w:r w:rsidRPr="00AA212B">
        <w:rPr>
          <w:spacing w:val="-6"/>
          <w:szCs w:val="24"/>
        </w:rPr>
        <w:t xml:space="preserve">. </w:t>
      </w:r>
    </w:p>
    <w:p w:rsidR="00765413" w:rsidRDefault="00765413" w:rsidP="00765413">
      <w:pPr>
        <w:shd w:val="clear" w:color="auto" w:fill="FFFFFF"/>
        <w:spacing w:line="360" w:lineRule="auto"/>
        <w:ind w:firstLine="567"/>
        <w:contextualSpacing/>
        <w:jc w:val="both"/>
        <w:rPr>
          <w:spacing w:val="-6"/>
          <w:szCs w:val="24"/>
        </w:rPr>
      </w:pPr>
      <w:r w:rsidRPr="00AA212B">
        <w:rPr>
          <w:spacing w:val="-5"/>
          <w:szCs w:val="24"/>
        </w:rPr>
        <w:t xml:space="preserve">Отбор порций производился ручным способом с соблюдением необходимых мер безопасности. </w:t>
      </w:r>
      <w:r w:rsidRPr="00AA212B">
        <w:rPr>
          <w:spacing w:val="-6"/>
          <w:szCs w:val="24"/>
        </w:rPr>
        <w:t xml:space="preserve">Глубина отбора порций составляла в среднем 0,5-2,0 м. </w:t>
      </w:r>
    </w:p>
    <w:p w:rsidR="00765413" w:rsidRPr="00AA212B" w:rsidRDefault="00765413" w:rsidP="00765413">
      <w:pPr>
        <w:shd w:val="clear" w:color="auto" w:fill="FFFFFF"/>
        <w:spacing w:line="360" w:lineRule="auto"/>
        <w:ind w:firstLine="567"/>
        <w:contextualSpacing/>
        <w:jc w:val="both"/>
        <w:rPr>
          <w:szCs w:val="24"/>
        </w:rPr>
      </w:pPr>
      <w:r w:rsidRPr="00AA212B">
        <w:rPr>
          <w:spacing w:val="-6"/>
          <w:szCs w:val="24"/>
        </w:rPr>
        <w:t xml:space="preserve">В дальнейшем </w:t>
      </w:r>
      <w:r>
        <w:rPr>
          <w:spacing w:val="-6"/>
          <w:szCs w:val="24"/>
        </w:rPr>
        <w:t xml:space="preserve">полученные </w:t>
      </w:r>
      <w:r w:rsidRPr="00AA212B">
        <w:rPr>
          <w:spacing w:val="-6"/>
          <w:szCs w:val="24"/>
        </w:rPr>
        <w:t>рядовые геологоразведоч</w:t>
      </w:r>
      <w:r w:rsidRPr="00AA212B">
        <w:rPr>
          <w:spacing w:val="-4"/>
          <w:szCs w:val="24"/>
        </w:rPr>
        <w:t xml:space="preserve">ные пробы объединялись в лабораторно-технологические пробы, характеризующие верхнюю, </w:t>
      </w:r>
      <w:r>
        <w:rPr>
          <w:szCs w:val="24"/>
        </w:rPr>
        <w:t>среднюю и нижнюю части террикона</w:t>
      </w:r>
      <w:r w:rsidRPr="00AA212B">
        <w:rPr>
          <w:szCs w:val="24"/>
        </w:rPr>
        <w:t>.</w:t>
      </w:r>
    </w:p>
    <w:p w:rsidR="00765413" w:rsidRDefault="00765413" w:rsidP="00765413">
      <w:pPr>
        <w:spacing w:line="360" w:lineRule="auto"/>
        <w:ind w:firstLine="567"/>
        <w:contextualSpacing/>
        <w:rPr>
          <w:szCs w:val="24"/>
        </w:rPr>
      </w:pPr>
    </w:p>
    <w:p w:rsidR="00765413" w:rsidRPr="00910524" w:rsidRDefault="00765413" w:rsidP="00765413">
      <w:pPr>
        <w:pStyle w:val="1"/>
        <w:ind w:firstLine="567"/>
        <w:jc w:val="center"/>
      </w:pPr>
      <w:bookmarkStart w:id="6" w:name="_Toc377773733"/>
      <w:r w:rsidRPr="00910524">
        <w:t>Выводы</w:t>
      </w:r>
      <w:bookmarkEnd w:id="6"/>
    </w:p>
    <w:p w:rsidR="00765413" w:rsidRDefault="00765413" w:rsidP="00765413">
      <w:pPr>
        <w:spacing w:line="360" w:lineRule="auto"/>
        <w:ind w:firstLine="567"/>
        <w:contextualSpacing/>
        <w:jc w:val="center"/>
        <w:rPr>
          <w:szCs w:val="24"/>
        </w:rPr>
      </w:pPr>
    </w:p>
    <w:p w:rsidR="00765413" w:rsidRDefault="00765413" w:rsidP="00765413">
      <w:pPr>
        <w:spacing w:line="360" w:lineRule="auto"/>
        <w:ind w:firstLine="567"/>
        <w:contextualSpacing/>
        <w:jc w:val="both"/>
        <w:rPr>
          <w:szCs w:val="24"/>
        </w:rPr>
      </w:pPr>
      <w:r>
        <w:rPr>
          <w:szCs w:val="24"/>
        </w:rPr>
        <w:t>1. В настоящее время существуют множество методов исследований вещественного состава техногенных месторождений: ядерно-физические, микрорентгентоспекральный анализ, электронная микроскопия, оптико-геометрический метод, метод рентгеновской томографии и т.д.</w:t>
      </w:r>
    </w:p>
    <w:p w:rsidR="00765413" w:rsidRDefault="00765413" w:rsidP="00765413">
      <w:pPr>
        <w:spacing w:line="360" w:lineRule="auto"/>
        <w:ind w:firstLine="567"/>
        <w:contextualSpacing/>
        <w:jc w:val="both"/>
        <w:rPr>
          <w:szCs w:val="24"/>
        </w:rPr>
      </w:pPr>
      <w:r>
        <w:rPr>
          <w:szCs w:val="24"/>
        </w:rPr>
        <w:t>2. Изучение угольных терриконов включает в себя: систематизацию данных о терриконах, отбор проб с терриконов, изучение и описание минералого-петрографических особенностей горной массы террикона, химико-аналитические исследования отобранных проб, обработка получаемых данных методом математической статистики.</w:t>
      </w:r>
    </w:p>
    <w:p w:rsidR="00765413" w:rsidRDefault="00765413" w:rsidP="00765413">
      <w:pPr>
        <w:spacing w:line="360" w:lineRule="auto"/>
        <w:ind w:firstLine="567"/>
        <w:contextualSpacing/>
        <w:jc w:val="both"/>
        <w:rPr>
          <w:szCs w:val="24"/>
        </w:rPr>
      </w:pPr>
      <w:r>
        <w:rPr>
          <w:szCs w:val="24"/>
        </w:rPr>
        <w:t>3. Исследование угольных терриконов проводилось поярусно с предварительной разбивкой тела террикона параллельными плоскостями. Пробы отбирались с глубины 0,5-2 м каждые 8-10 метров от основания к верху террикона.</w:t>
      </w:r>
    </w:p>
    <w:p w:rsidR="00765413" w:rsidRDefault="00765413" w:rsidP="00765413">
      <w:pPr>
        <w:spacing w:line="360" w:lineRule="auto"/>
        <w:ind w:firstLine="567"/>
        <w:contextualSpacing/>
        <w:jc w:val="both"/>
        <w:rPr>
          <w:szCs w:val="24"/>
        </w:rPr>
      </w:pPr>
      <w:r>
        <w:rPr>
          <w:szCs w:val="24"/>
        </w:rPr>
        <w:t>4. Отобранные пробы объединялись в лабораторно-технологические  пробы характеризующие верхнюю, среднюю и нижнюю часть террикона.</w:t>
      </w:r>
    </w:p>
    <w:p w:rsidR="006E7EA9" w:rsidRDefault="006E7EA9"/>
    <w:sectPr w:rsidR="006E7EA9" w:rsidSect="006E7E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30A6"/>
    <w:multiLevelType w:val="hybridMultilevel"/>
    <w:tmpl w:val="22580C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9033829"/>
    <w:multiLevelType w:val="hybridMultilevel"/>
    <w:tmpl w:val="E76CBE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4446208"/>
    <w:multiLevelType w:val="multilevel"/>
    <w:tmpl w:val="4DCA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5413"/>
    <w:rsid w:val="006E7EA9"/>
    <w:rsid w:val="0076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13"/>
    <w:pPr>
      <w:spacing w:after="0"/>
      <w:ind w:firstLine="709"/>
    </w:pPr>
    <w:rPr>
      <w:rFonts w:ascii="Times New Roman" w:eastAsia="Times New Roman" w:hAnsi="Times New Roman" w:cs="Times New Roman"/>
      <w:kern w:val="16"/>
      <w:sz w:val="24"/>
    </w:rPr>
  </w:style>
  <w:style w:type="paragraph" w:styleId="1">
    <w:name w:val="heading 1"/>
    <w:basedOn w:val="a"/>
    <w:link w:val="10"/>
    <w:uiPriority w:val="9"/>
    <w:qFormat/>
    <w:rsid w:val="00765413"/>
    <w:pPr>
      <w:spacing w:after="120" w:line="240" w:lineRule="auto"/>
      <w:ind w:firstLine="0"/>
      <w:outlineLvl w:val="0"/>
    </w:pPr>
    <w:rPr>
      <w:b/>
      <w:color w:val="000000"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5413"/>
    <w:pPr>
      <w:keepNext/>
      <w:spacing w:before="240" w:after="60"/>
      <w:jc w:val="center"/>
      <w:outlineLvl w:val="1"/>
    </w:pPr>
    <w:rPr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413"/>
    <w:rPr>
      <w:rFonts w:ascii="Times New Roman" w:eastAsia="Times New Roman" w:hAnsi="Times New Roman" w:cs="Times New Roman"/>
      <w:b/>
      <w:color w:val="000000"/>
      <w:kern w:val="36"/>
      <w:sz w:val="24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5413"/>
    <w:rPr>
      <w:rFonts w:ascii="Times New Roman" w:eastAsia="Times New Roman" w:hAnsi="Times New Roman" w:cs="Times New Roman"/>
      <w:b/>
      <w:bCs/>
      <w:iCs/>
      <w:kern w:val="16"/>
      <w:sz w:val="24"/>
      <w:szCs w:val="28"/>
    </w:rPr>
  </w:style>
  <w:style w:type="paragraph" w:styleId="a3">
    <w:name w:val="List Paragraph"/>
    <w:basedOn w:val="a"/>
    <w:uiPriority w:val="34"/>
    <w:qFormat/>
    <w:rsid w:val="00765413"/>
    <w:pPr>
      <w:spacing w:after="200"/>
      <w:ind w:left="720" w:firstLine="0"/>
      <w:contextualSpacing/>
    </w:pPr>
    <w:rPr>
      <w:rFonts w:ascii="Calibri" w:eastAsia="Calibri" w:hAnsi="Calibri"/>
      <w:kern w:val="0"/>
      <w:sz w:val="22"/>
    </w:rPr>
  </w:style>
  <w:style w:type="character" w:customStyle="1" w:styleId="a4">
    <w:name w:val="Основной текст_"/>
    <w:link w:val="11"/>
    <w:rsid w:val="00765413"/>
    <w:rPr>
      <w:b/>
      <w:bCs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4"/>
    <w:rsid w:val="00765413"/>
    <w:pPr>
      <w:widowControl w:val="0"/>
      <w:shd w:val="clear" w:color="auto" w:fill="FFFFFF"/>
      <w:spacing w:line="250" w:lineRule="exact"/>
      <w:ind w:firstLine="0"/>
      <w:jc w:val="both"/>
    </w:pPr>
    <w:rPr>
      <w:rFonts w:asciiTheme="minorHAnsi" w:eastAsiaTheme="minorHAnsi" w:hAnsiTheme="minorHAnsi" w:cstheme="minorBidi"/>
      <w:b/>
      <w:bCs/>
      <w:kern w:val="0"/>
      <w:sz w:val="19"/>
      <w:szCs w:val="19"/>
    </w:rPr>
  </w:style>
  <w:style w:type="character" w:styleId="a5">
    <w:name w:val="Hyperlink"/>
    <w:uiPriority w:val="99"/>
    <w:unhideWhenUsed/>
    <w:rsid w:val="0076541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65413"/>
    <w:pPr>
      <w:spacing w:before="100" w:beforeAutospacing="1" w:after="100" w:afterAutospacing="1" w:line="240" w:lineRule="auto"/>
      <w:ind w:firstLine="0"/>
    </w:pPr>
    <w:rPr>
      <w:kern w:val="0"/>
      <w:szCs w:val="24"/>
      <w:lang w:eastAsia="ru-RU"/>
    </w:rPr>
  </w:style>
  <w:style w:type="character" w:styleId="a7">
    <w:name w:val="Strong"/>
    <w:uiPriority w:val="22"/>
    <w:qFormat/>
    <w:rsid w:val="0076541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54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413"/>
    <w:rPr>
      <w:rFonts w:ascii="Tahoma" w:eastAsia="Times New Roman" w:hAnsi="Tahoma" w:cs="Tahoma"/>
      <w:kern w:val="1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s.donntu.edu.ua/2012/feht/gorbachova/diss/index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-techn.ru/index.php/program/mik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://masters.donntu.edu.ua/2012/feht/gorbachova/diss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sters.donntu.edu.ua/2012/feht/gorbachova/diss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4268</Words>
  <Characters>24334</Characters>
  <Application>Microsoft Office Word</Application>
  <DocSecurity>0</DocSecurity>
  <Lines>202</Lines>
  <Paragraphs>57</Paragraphs>
  <ScaleCrop>false</ScaleCrop>
  <Company>Grizli777</Company>
  <LinksUpToDate>false</LinksUpToDate>
  <CharactersWithSpaces>28545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2014-11-23T08:40:00Z</dcterms:created>
  <dcterms:modified xsi:type="dcterms:W3CDTF">2014-11-23T08:41:00Z</dcterms:modified>
</cp:coreProperties>
</file>